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4FE8" w:rsidR="00FC4FE8" w:rsidRDefault="00696A91" w14:paraId="448CC592" w14:textId="58CCD5E1">
      <w:pPr>
        <w:rPr>
          <w:rFonts w:ascii="Helvetica" w:hAnsi="Helvetica"/>
          <w:sz w:val="28"/>
          <w:szCs w:val="28"/>
        </w:rPr>
      </w:pPr>
      <w:r>
        <w:rPr>
          <w:rFonts w:ascii="Helvetica" w:hAnsi="Helvetica"/>
          <w:sz w:val="36"/>
          <w:szCs w:val="36"/>
        </w:rPr>
        <w:t>SIGNS OF HIS SOON RETURN</w:t>
      </w:r>
      <w:r w:rsidR="00FC4FE8">
        <w:rPr>
          <w:rFonts w:ascii="Helvetica" w:hAnsi="Helvetica"/>
          <w:sz w:val="36"/>
          <w:szCs w:val="36"/>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5A3F0B">
        <w:rPr>
          <w:rFonts w:ascii="Helvetica" w:hAnsi="Helvetica"/>
          <w:sz w:val="28"/>
          <w:szCs w:val="28"/>
        </w:rPr>
        <w:t xml:space="preserve">April </w:t>
      </w:r>
      <w:r w:rsidR="0025368A">
        <w:rPr>
          <w:rFonts w:ascii="Helvetica" w:hAnsi="Helvetica"/>
          <w:sz w:val="28"/>
          <w:szCs w:val="28"/>
        </w:rPr>
        <w:t>1</w:t>
      </w:r>
      <w:r>
        <w:rPr>
          <w:rFonts w:ascii="Helvetica" w:hAnsi="Helvetica"/>
          <w:sz w:val="28"/>
          <w:szCs w:val="28"/>
        </w:rPr>
        <w:t>9</w:t>
      </w:r>
      <w:r w:rsidR="00FC4FE8">
        <w:rPr>
          <w:rFonts w:ascii="Helvetica" w:hAnsi="Helvetica"/>
          <w:sz w:val="28"/>
          <w:szCs w:val="28"/>
        </w:rPr>
        <w:t>, 2020</w:t>
      </w:r>
    </w:p>
    <w:p w:rsidR="00FC4FE8" w:rsidRDefault="00696A91" w14:paraId="206C9DE3" w14:textId="1A521634">
      <w:pPr>
        <w:rPr>
          <w:rFonts w:ascii="Helvetica" w:hAnsi="Helvetica"/>
          <w:sz w:val="36"/>
          <w:szCs w:val="36"/>
        </w:rPr>
      </w:pPr>
      <w:r>
        <w:rPr>
          <w:rFonts w:ascii="Helvetica" w:hAnsi="Helvetica"/>
          <w:sz w:val="36"/>
          <w:szCs w:val="36"/>
        </w:rPr>
        <w:t>THE GREAT SIGN</w:t>
      </w:r>
    </w:p>
    <w:p w:rsidR="002338D2" w:rsidRDefault="002338D2" w14:paraId="41B8A4ED" w14:textId="4C3B1C04">
      <w:pPr>
        <w:rPr>
          <w:rFonts w:ascii="Helvetica" w:hAnsi="Helvetica"/>
          <w:sz w:val="22"/>
          <w:szCs w:val="22"/>
        </w:rPr>
      </w:pPr>
    </w:p>
    <w:p w:rsidRPr="00986E9F" w:rsidR="00986E9F" w:rsidRDefault="00986E9F" w14:paraId="12AE9960" w14:textId="77777777">
      <w:pPr>
        <w:rPr>
          <w:rFonts w:ascii="Helvetica" w:hAnsi="Helvetica"/>
          <w:sz w:val="22"/>
          <w:szCs w:val="22"/>
        </w:rPr>
      </w:pPr>
    </w:p>
    <w:p w:rsidR="00773463" w:rsidRDefault="00696A91" w14:paraId="26E67A8B" w14:textId="599329FB">
      <w:pPr>
        <w:rPr>
          <w:rFonts w:ascii="Helvetica" w:hAnsi="Helvetica"/>
          <w:b/>
          <w:bCs/>
        </w:rPr>
      </w:pPr>
      <w:r>
        <w:rPr>
          <w:rFonts w:ascii="Helvetica" w:hAnsi="Helvetica"/>
          <w:b/>
          <w:bCs/>
        </w:rPr>
        <w:t>MATTHEW 24: 1-3, 32-36</w:t>
      </w:r>
    </w:p>
    <w:p w:rsidRPr="003C37CB" w:rsidR="003C37CB" w:rsidRDefault="003C37CB" w14:paraId="5F3789EF" w14:textId="05D8FBD8">
      <w:pPr>
        <w:rPr>
          <w:rFonts w:ascii="Helvetica" w:hAnsi="Helvetica"/>
        </w:rPr>
      </w:pPr>
      <w:r>
        <w:rPr>
          <w:rFonts w:ascii="Helvetica" w:hAnsi="Helvetica"/>
        </w:rPr>
        <w:tab/>
      </w:r>
    </w:p>
    <w:p w:rsidRPr="00986E9F" w:rsidR="00986E9F" w:rsidRDefault="00986E9F" w14:paraId="34C45066" w14:textId="77777777">
      <w:pPr>
        <w:rPr>
          <w:rFonts w:ascii="Helvetica" w:hAnsi="Helvetica"/>
          <w:b/>
          <w:bCs/>
          <w:sz w:val="22"/>
          <w:szCs w:val="22"/>
        </w:rPr>
      </w:pPr>
    </w:p>
    <w:p w:rsidR="00FC4FE8" w:rsidP="00FC4FE8" w:rsidRDefault="00696A91" w14:paraId="79E0CCEA" w14:textId="23881537">
      <w:pPr>
        <w:pStyle w:val="ListParagraph"/>
        <w:numPr>
          <w:ilvl w:val="0"/>
          <w:numId w:val="1"/>
        </w:numPr>
        <w:rPr>
          <w:rFonts w:ascii="Helvetica" w:hAnsi="Helvetica"/>
          <w:b/>
          <w:bCs/>
        </w:rPr>
      </w:pPr>
      <w:r>
        <w:rPr>
          <w:rFonts w:ascii="Helvetica" w:hAnsi="Helvetica"/>
          <w:b/>
          <w:bCs/>
        </w:rPr>
        <w:t>Good Sense about Christ’s Return (v.35-36)</w:t>
      </w:r>
    </w:p>
    <w:p w:rsidR="00044324" w:rsidP="00044324" w:rsidRDefault="00044324" w14:paraId="36A2AB2F" w14:textId="77777777">
      <w:pPr>
        <w:pStyle w:val="ListParagraph"/>
        <w:rPr>
          <w:rFonts w:ascii="Helvetica" w:hAnsi="Helvetica"/>
          <w:b/>
          <w:bCs/>
        </w:rPr>
      </w:pPr>
    </w:p>
    <w:p w:rsidRPr="00696A91" w:rsidR="00C30F62" w:rsidP="00696A91" w:rsidRDefault="00696A91" w14:paraId="517BF9CC" w14:textId="3AADDE7C">
      <w:pPr>
        <w:ind w:left="720"/>
        <w:rPr>
          <w:rFonts w:ascii="Helvetica" w:hAnsi="Helvetica"/>
        </w:rPr>
      </w:pPr>
      <w:r>
        <w:rPr>
          <w:rFonts w:ascii="Helvetica" w:hAnsi="Helvetica"/>
        </w:rPr>
        <w:t>*four basic facts to keep in mind…..</w:t>
      </w:r>
    </w:p>
    <w:p w:rsidR="0025368A" w:rsidP="00696A91" w:rsidRDefault="0025368A" w14:paraId="33655004" w14:textId="242AE546">
      <w:pPr>
        <w:pStyle w:val="ListParagraph"/>
        <w:rPr>
          <w:rFonts w:ascii="Helvetica" w:hAnsi="Helvetica"/>
        </w:rPr>
      </w:pPr>
    </w:p>
    <w:p w:rsidR="0025368A" w:rsidP="0025368A" w:rsidRDefault="00696A91" w14:paraId="649EF5DE" w14:textId="4A8941B1">
      <w:pPr>
        <w:pStyle w:val="ListParagraph"/>
        <w:numPr>
          <w:ilvl w:val="0"/>
          <w:numId w:val="8"/>
        </w:numPr>
        <w:rPr>
          <w:rFonts w:ascii="Helvetica" w:hAnsi="Helvetica"/>
        </w:rPr>
      </w:pPr>
      <w:r>
        <w:rPr>
          <w:rFonts w:ascii="Helvetica" w:hAnsi="Helvetica"/>
        </w:rPr>
        <w:t>Jesus IS coming back – v.35</w:t>
      </w:r>
    </w:p>
    <w:p w:rsidRPr="00044324" w:rsidR="00696A91" w:rsidP="00044324" w:rsidRDefault="00696A91" w14:paraId="599A7FE1" w14:textId="34477BFD">
      <w:pPr>
        <w:ind w:left="1080"/>
        <w:rPr>
          <w:rFonts w:ascii="Times New Roman" w:hAnsi="Times New Roman" w:eastAsia="Times New Roman" w:cs="Times New Roman"/>
        </w:rPr>
      </w:pPr>
      <w:r w:rsidRPr="00696A91">
        <w:rPr>
          <w:rFonts w:ascii="Helvetica" w:hAnsi="Helvetica"/>
          <w:sz w:val="21"/>
          <w:szCs w:val="21"/>
        </w:rPr>
        <w:t>Acts 1:9-11</w:t>
      </w:r>
      <w:r w:rsidR="00044324">
        <w:rPr>
          <w:rFonts w:ascii="Helvetica" w:hAnsi="Helvetica"/>
          <w:sz w:val="21"/>
          <w:szCs w:val="21"/>
        </w:rPr>
        <w:t xml:space="preserve"> </w:t>
      </w:r>
      <w:r w:rsidRPr="00044324" w:rsidR="00044324">
        <w:rPr>
          <w:rFonts w:ascii="Helvetica" w:hAnsi="Helvetica" w:eastAsia="Times New Roman" w:cs="Times New Roman"/>
          <w:sz w:val="21"/>
          <w:szCs w:val="21"/>
        </w:rPr>
        <w:t>Now when He had spoken these things, while they watched, He was taken up, and a cloud received Him out of their sight. </w:t>
      </w:r>
      <w:r w:rsidRPr="00044324" w:rsidR="00044324">
        <w:rPr>
          <w:rFonts w:ascii="Helvetica" w:hAnsi="Helvetica" w:eastAsia="Times New Roman" w:cs="Times New Roman"/>
          <w:color w:val="616161"/>
          <w:sz w:val="21"/>
          <w:szCs w:val="21"/>
        </w:rPr>
        <w:t>10</w:t>
      </w:r>
      <w:r w:rsidRPr="00044324" w:rsidR="00044324">
        <w:rPr>
          <w:rFonts w:ascii="Helvetica" w:hAnsi="Helvetica" w:eastAsia="Times New Roman" w:cs="Times New Roman"/>
          <w:sz w:val="21"/>
          <w:szCs w:val="21"/>
        </w:rPr>
        <w:t>And while they looked steadfastly toward heaven as He went up, behold, two men stood by them in white apparel, </w:t>
      </w:r>
      <w:r w:rsidRPr="00044324" w:rsidR="00044324">
        <w:rPr>
          <w:rFonts w:ascii="Helvetica" w:hAnsi="Helvetica" w:eastAsia="Times New Roman" w:cs="Times New Roman"/>
          <w:color w:val="616161"/>
          <w:sz w:val="21"/>
          <w:szCs w:val="21"/>
        </w:rPr>
        <w:t>11</w:t>
      </w:r>
      <w:r w:rsidRPr="00044324" w:rsidR="00044324">
        <w:rPr>
          <w:rFonts w:ascii="Helvetica" w:hAnsi="Helvetica" w:eastAsia="Times New Roman" w:cs="Times New Roman"/>
          <w:sz w:val="21"/>
          <w:szCs w:val="21"/>
        </w:rPr>
        <w:t>who also said, “Men of Galilee, why do you stand gazing up into heaven? This </w:t>
      </w:r>
      <w:r w:rsidRPr="00044324" w:rsidR="00044324">
        <w:rPr>
          <w:rFonts w:ascii="Helvetica" w:hAnsi="Helvetica" w:eastAsia="Times New Roman" w:cs="Times New Roman"/>
          <w:i/>
          <w:iCs/>
          <w:sz w:val="21"/>
          <w:szCs w:val="21"/>
        </w:rPr>
        <w:t>same</w:t>
      </w:r>
      <w:r w:rsidRPr="00044324" w:rsidR="00044324">
        <w:rPr>
          <w:rFonts w:ascii="Helvetica" w:hAnsi="Helvetica" w:eastAsia="Times New Roman" w:cs="Times New Roman"/>
          <w:sz w:val="21"/>
          <w:szCs w:val="21"/>
        </w:rPr>
        <w:t> Jesus, who was taken up from you into heaven, will so come in like manner as you saw Him go into heaven.”</w:t>
      </w:r>
      <w:r w:rsidR="00044324">
        <w:rPr>
          <w:rFonts w:ascii="Times New Roman" w:hAnsi="Times New Roman" w:eastAsia="Times New Roman" w:cs="Times New Roman"/>
        </w:rPr>
        <w:tab/>
      </w:r>
      <w:r w:rsidR="00044324">
        <w:rPr>
          <w:rFonts w:ascii="Times New Roman" w:hAnsi="Times New Roman" w:eastAsia="Times New Roman" w:cs="Times New Roman"/>
        </w:rPr>
        <w:tab/>
      </w:r>
      <w:r w:rsidR="00044324">
        <w:rPr>
          <w:rFonts w:ascii="Times New Roman" w:hAnsi="Times New Roman" w:eastAsia="Times New Roman" w:cs="Times New Roman"/>
        </w:rPr>
        <w:tab/>
      </w:r>
      <w:r w:rsidR="00044324">
        <w:rPr>
          <w:rFonts w:ascii="Times New Roman" w:hAnsi="Times New Roman" w:eastAsia="Times New Roman" w:cs="Times New Roman"/>
        </w:rPr>
        <w:tab/>
      </w:r>
      <w:r w:rsidRPr="000F3859" w:rsidR="000F3859">
        <w:rPr>
          <w:rFonts w:ascii="Helvetica" w:hAnsi="Helvetica" w:eastAsia="Times New Roman" w:cs="Times New Roman"/>
          <w:color w:val="000000" w:themeColor="text1"/>
          <w:sz w:val="21"/>
          <w:szCs w:val="21"/>
        </w:rPr>
        <w:t>NKJV</w:t>
      </w:r>
    </w:p>
    <w:p w:rsidRPr="000F3859" w:rsidR="00C30F62" w:rsidP="000F3859" w:rsidRDefault="00C30F62" w14:paraId="49706348" w14:textId="77777777">
      <w:pPr>
        <w:rPr>
          <w:rFonts w:ascii="Helvetica" w:hAnsi="Helvetica"/>
        </w:rPr>
      </w:pPr>
    </w:p>
    <w:p w:rsidR="0025368A" w:rsidP="0025368A" w:rsidRDefault="000F3859" w14:paraId="7F668785" w14:textId="69858E99">
      <w:pPr>
        <w:pStyle w:val="ListParagraph"/>
        <w:numPr>
          <w:ilvl w:val="0"/>
          <w:numId w:val="8"/>
        </w:numPr>
        <w:rPr>
          <w:rFonts w:ascii="Helvetica" w:hAnsi="Helvetica"/>
        </w:rPr>
      </w:pPr>
      <w:r>
        <w:rPr>
          <w:rFonts w:ascii="Helvetica" w:hAnsi="Helvetica"/>
        </w:rPr>
        <w:t>Jesus is NOT coming back every Friday – v.36</w:t>
      </w:r>
    </w:p>
    <w:p w:rsidRPr="000F3859" w:rsidR="0025368A" w:rsidP="0025368A" w:rsidRDefault="000F3859" w14:paraId="05B55060" w14:textId="71CC1244">
      <w:pPr>
        <w:pStyle w:val="ListParagraph"/>
        <w:ind w:left="1080"/>
        <w:rPr>
          <w:rFonts w:ascii="Helvetica" w:hAnsi="Helvetica"/>
          <w:color w:val="000000" w:themeColor="text1"/>
          <w:sz w:val="21"/>
          <w:szCs w:val="21"/>
        </w:rPr>
      </w:pPr>
      <w:r w:rsidRPr="000F3859">
        <w:rPr>
          <w:rFonts w:ascii="Helvetica" w:hAnsi="Helvetica"/>
          <w:sz w:val="21"/>
          <w:szCs w:val="21"/>
        </w:rPr>
        <w:t xml:space="preserve">Mt 24:44 </w:t>
      </w:r>
      <w:r>
        <w:rPr>
          <w:rFonts w:ascii="Helvetica" w:hAnsi="Helvetica"/>
          <w:color w:val="FF0000"/>
          <w:sz w:val="21"/>
          <w:szCs w:val="21"/>
        </w:rPr>
        <w:t>Therefore you also be ready, for the Son of Man is coming at an hour you do not expect.</w:t>
      </w:r>
      <w:r>
        <w:rPr>
          <w:rFonts w:ascii="Helvetica" w:hAnsi="Helvetica"/>
          <w:color w:val="000000" w:themeColor="text1"/>
          <w:sz w:val="21"/>
          <w:szCs w:val="21"/>
        </w:rPr>
        <w:t xml:space="preserve"> NKJV</w:t>
      </w:r>
    </w:p>
    <w:p w:rsidR="00C30F62" w:rsidP="0025368A" w:rsidRDefault="00C30F62" w14:paraId="75752D1D" w14:textId="77777777">
      <w:pPr>
        <w:pStyle w:val="ListParagraph"/>
        <w:ind w:left="1080"/>
        <w:rPr>
          <w:rFonts w:ascii="Helvetica" w:hAnsi="Helvetica"/>
        </w:rPr>
      </w:pPr>
    </w:p>
    <w:p w:rsidR="0025368A" w:rsidP="0025368A" w:rsidRDefault="000F3859" w14:paraId="3B068715" w14:textId="6DF15FC4">
      <w:pPr>
        <w:pStyle w:val="ListParagraph"/>
        <w:numPr>
          <w:ilvl w:val="0"/>
          <w:numId w:val="8"/>
        </w:numPr>
        <w:rPr>
          <w:rFonts w:ascii="Helvetica" w:hAnsi="Helvetica"/>
        </w:rPr>
      </w:pPr>
      <w:r>
        <w:rPr>
          <w:rFonts w:ascii="Helvetica" w:hAnsi="Helvetica"/>
        </w:rPr>
        <w:t>Scripture is deep and layered</w:t>
      </w:r>
    </w:p>
    <w:p w:rsidR="000F3859" w:rsidP="000F3859" w:rsidRDefault="000F3859" w14:paraId="1A750820" w14:textId="77777777">
      <w:pPr>
        <w:ind w:left="360" w:firstLine="720"/>
        <w:rPr>
          <w:rFonts w:ascii="Helvetica" w:hAnsi="Helvetica" w:eastAsia="Times New Roman" w:cs="Times New Roman"/>
          <w:sz w:val="21"/>
          <w:szCs w:val="21"/>
        </w:rPr>
      </w:pPr>
      <w:r w:rsidRPr="000F3859">
        <w:rPr>
          <w:rFonts w:ascii="Helvetica" w:hAnsi="Helvetica"/>
          <w:sz w:val="21"/>
          <w:szCs w:val="21"/>
        </w:rPr>
        <w:t xml:space="preserve">2 Peter 1:20-21 </w:t>
      </w:r>
      <w:r w:rsidRPr="000F3859">
        <w:rPr>
          <w:rFonts w:ascii="Helvetica" w:hAnsi="Helvetica" w:eastAsia="Times New Roman" w:cs="Times New Roman"/>
          <w:sz w:val="21"/>
          <w:szCs w:val="21"/>
        </w:rPr>
        <w:t>knowing this first, that no prophecy of Scripture is of any private interpretation,</w:t>
      </w:r>
    </w:p>
    <w:p w:rsidR="000F3859" w:rsidP="000F3859" w:rsidRDefault="000F3859" w14:paraId="24F0E00C" w14:textId="4E1F1A69">
      <w:pPr>
        <w:ind w:left="360" w:firstLine="720"/>
        <w:rPr>
          <w:rFonts w:ascii="Helvetica" w:hAnsi="Helvetica" w:eastAsia="Times New Roman" w:cs="Times New Roman"/>
          <w:sz w:val="21"/>
          <w:szCs w:val="21"/>
        </w:rPr>
      </w:pPr>
      <w:r w:rsidRPr="000F3859">
        <w:rPr>
          <w:rFonts w:ascii="Helvetica" w:hAnsi="Helvetica" w:eastAsia="Times New Roman" w:cs="Times New Roman"/>
          <w:color w:val="616161"/>
          <w:sz w:val="21"/>
          <w:szCs w:val="21"/>
        </w:rPr>
        <w:t>21</w:t>
      </w:r>
      <w:r w:rsidRPr="000F3859">
        <w:rPr>
          <w:rFonts w:ascii="Helvetica" w:hAnsi="Helvetica" w:eastAsia="Times New Roman" w:cs="Times New Roman"/>
          <w:sz w:val="21"/>
          <w:szCs w:val="21"/>
        </w:rPr>
        <w:t>for prophecy never came by the will of man, but holy men of God spoke </w:t>
      </w:r>
      <w:r w:rsidRPr="000F3859">
        <w:rPr>
          <w:rFonts w:ascii="Helvetica" w:hAnsi="Helvetica" w:eastAsia="Times New Roman" w:cs="Times New Roman"/>
          <w:i/>
          <w:iCs/>
          <w:sz w:val="21"/>
          <w:szCs w:val="21"/>
        </w:rPr>
        <w:t>as</w:t>
      </w:r>
      <w:r w:rsidRPr="000F3859">
        <w:rPr>
          <w:rFonts w:ascii="Helvetica" w:hAnsi="Helvetica" w:eastAsia="Times New Roman" w:cs="Times New Roman"/>
          <w:sz w:val="21"/>
          <w:szCs w:val="21"/>
        </w:rPr>
        <w:t xml:space="preserve"> they were moved </w:t>
      </w:r>
    </w:p>
    <w:p w:rsidR="000F3859" w:rsidP="000F3859" w:rsidRDefault="000F3859" w14:paraId="5F1605DB" w14:textId="767717C2">
      <w:pPr>
        <w:ind w:left="360" w:firstLine="720"/>
        <w:rPr>
          <w:rFonts w:ascii="Helvetica" w:hAnsi="Helvetica" w:eastAsia="Times New Roman" w:cs="Times New Roman"/>
          <w:sz w:val="21"/>
          <w:szCs w:val="21"/>
        </w:rPr>
      </w:pPr>
      <w:r w:rsidRPr="000F3859">
        <w:rPr>
          <w:rFonts w:ascii="Helvetica" w:hAnsi="Helvetica" w:eastAsia="Times New Roman" w:cs="Times New Roman"/>
          <w:sz w:val="21"/>
          <w:szCs w:val="21"/>
        </w:rPr>
        <w:t>by the Holy Spirit.</w:t>
      </w:r>
      <w:r>
        <w:rPr>
          <w:rFonts w:ascii="Helvetica" w:hAnsi="Helvetica" w:eastAsia="Times New Roman" w:cs="Times New Roman"/>
          <w:sz w:val="21"/>
          <w:szCs w:val="21"/>
        </w:rPr>
        <w:tab/>
      </w:r>
      <w:r>
        <w:rPr>
          <w:rFonts w:ascii="Helvetica" w:hAnsi="Helvetica" w:eastAsia="Times New Roman" w:cs="Times New Roman"/>
          <w:sz w:val="21"/>
          <w:szCs w:val="21"/>
        </w:rPr>
        <w:tab/>
      </w:r>
      <w:r>
        <w:rPr>
          <w:rFonts w:ascii="Helvetica" w:hAnsi="Helvetica" w:eastAsia="Times New Roman" w:cs="Times New Roman"/>
          <w:sz w:val="21"/>
          <w:szCs w:val="21"/>
        </w:rPr>
        <w:t>NKJV</w:t>
      </w:r>
    </w:p>
    <w:p w:rsidRPr="000F3859" w:rsidR="000F3859" w:rsidP="000F3859" w:rsidRDefault="000F3859" w14:paraId="51D75D32" w14:textId="77777777">
      <w:pPr>
        <w:ind w:left="360" w:firstLine="720"/>
        <w:rPr>
          <w:rFonts w:ascii="Times New Roman" w:hAnsi="Times New Roman" w:eastAsia="Times New Roman" w:cs="Times New Roman"/>
        </w:rPr>
      </w:pPr>
    </w:p>
    <w:p w:rsidR="00C30F62" w:rsidP="000F3859" w:rsidRDefault="000F3859" w14:paraId="39F4642A" w14:textId="78AE97EB">
      <w:pPr>
        <w:rPr>
          <w:rFonts w:ascii="Helvetica" w:hAnsi="Helvetica"/>
        </w:rPr>
      </w:pPr>
      <w:r>
        <w:rPr>
          <w:rFonts w:ascii="Helvetica" w:hAnsi="Helvetica"/>
          <w:sz w:val="21"/>
          <w:szCs w:val="21"/>
        </w:rPr>
        <w:tab/>
      </w:r>
      <w:r>
        <w:rPr>
          <w:rFonts w:ascii="Helvetica" w:hAnsi="Helvetica"/>
          <w:sz w:val="21"/>
          <w:szCs w:val="21"/>
        </w:rPr>
        <w:t xml:space="preserve">      </w:t>
      </w:r>
      <w:r w:rsidRPr="000F3859">
        <w:rPr>
          <w:rFonts w:ascii="Helvetica" w:hAnsi="Helvetica"/>
        </w:rPr>
        <w:t>*Only one interpretation, but several applications:</w:t>
      </w:r>
      <w:r>
        <w:rPr>
          <w:rFonts w:ascii="Helvetica" w:hAnsi="Helvetica"/>
        </w:rPr>
        <w:t xml:space="preserve"> plain, practical, personal, prophetic</w:t>
      </w:r>
    </w:p>
    <w:p w:rsidR="000408D1" w:rsidP="000F3859" w:rsidRDefault="000408D1" w14:paraId="5D06FDD1" w14:textId="4AFB4D08">
      <w:pPr>
        <w:rPr>
          <w:rFonts w:ascii="Helvetica" w:hAnsi="Helvetica"/>
        </w:rPr>
      </w:pPr>
      <w:r>
        <w:rPr>
          <w:rFonts w:ascii="Helvetica" w:hAnsi="Helvetica"/>
        </w:rPr>
        <w:tab/>
      </w:r>
      <w:r>
        <w:rPr>
          <w:rFonts w:ascii="Helvetica" w:hAnsi="Helvetica"/>
        </w:rPr>
        <w:t xml:space="preserve">     *Prophecy can be explicit or implicit, in clear statement or in typology</w:t>
      </w:r>
    </w:p>
    <w:p w:rsidR="000408D1" w:rsidP="000F3859" w:rsidRDefault="000408D1" w14:paraId="25C71662" w14:textId="6EF1AE45">
      <w:pPr>
        <w:rPr>
          <w:rFonts w:ascii="Helvetica" w:hAnsi="Helvetica"/>
        </w:rPr>
      </w:pPr>
      <w:r>
        <w:rPr>
          <w:rFonts w:ascii="Helvetica" w:hAnsi="Helvetica"/>
        </w:rPr>
        <w:t xml:space="preserve">                *Some prophecies have multiple fulfillment, esp. re. Israel and Jerusalem</w:t>
      </w:r>
    </w:p>
    <w:p w:rsidR="000408D1" w:rsidP="000F3859" w:rsidRDefault="000408D1" w14:paraId="48B776A4" w14:textId="77777777">
      <w:pPr>
        <w:rPr>
          <w:rFonts w:ascii="Helvetica" w:hAnsi="Helvetica"/>
        </w:rPr>
      </w:pPr>
    </w:p>
    <w:p w:rsidRPr="000408D1" w:rsidR="000408D1" w:rsidP="000408D1" w:rsidRDefault="000408D1" w14:paraId="25348E6B" w14:textId="5E3FB29A">
      <w:pPr>
        <w:pStyle w:val="ListParagraph"/>
        <w:numPr>
          <w:ilvl w:val="0"/>
          <w:numId w:val="8"/>
        </w:numPr>
        <w:rPr>
          <w:rFonts w:ascii="Helvetica" w:hAnsi="Helvetica"/>
        </w:rPr>
      </w:pPr>
      <w:r w:rsidRPr="000408D1">
        <w:rPr>
          <w:rFonts w:ascii="Helvetica" w:hAnsi="Helvetica"/>
        </w:rPr>
        <w:t>Christians are on the welcoming committee, not the planning committee!</w:t>
      </w:r>
    </w:p>
    <w:p w:rsidRPr="000408D1" w:rsidR="000408D1" w:rsidP="000408D1" w:rsidRDefault="000408D1" w14:paraId="19AB5DF1" w14:textId="45822B4F">
      <w:pPr>
        <w:pStyle w:val="ListParagraph"/>
        <w:ind w:left="1080"/>
        <w:rPr>
          <w:rFonts w:ascii="Helvetica" w:hAnsi="Helvetica"/>
          <w:color w:val="000000" w:themeColor="text1"/>
          <w:sz w:val="21"/>
          <w:szCs w:val="21"/>
        </w:rPr>
      </w:pPr>
      <w:r w:rsidRPr="000408D1">
        <w:rPr>
          <w:rFonts w:ascii="Helvetica" w:hAnsi="Helvetica"/>
          <w:sz w:val="21"/>
          <w:szCs w:val="21"/>
        </w:rPr>
        <w:t>Mt. 24: 42</w:t>
      </w:r>
      <w:r>
        <w:rPr>
          <w:rFonts w:ascii="Helvetica" w:hAnsi="Helvetica"/>
          <w:sz w:val="21"/>
          <w:szCs w:val="21"/>
        </w:rPr>
        <w:t xml:space="preserve"> </w:t>
      </w:r>
      <w:r w:rsidRPr="000408D1">
        <w:rPr>
          <w:rFonts w:ascii="Helvetica" w:hAnsi="Helvetica"/>
          <w:color w:val="FF0000"/>
          <w:sz w:val="21"/>
          <w:szCs w:val="21"/>
        </w:rPr>
        <w:t>Watch therefore, for you do not know what hour your Lord is coming.</w:t>
      </w:r>
      <w:r>
        <w:rPr>
          <w:rFonts w:ascii="Helvetica" w:hAnsi="Helvetica"/>
          <w:color w:val="000000" w:themeColor="text1"/>
          <w:sz w:val="21"/>
          <w:szCs w:val="21"/>
        </w:rPr>
        <w:t xml:space="preserve">           NKJV</w:t>
      </w:r>
    </w:p>
    <w:p w:rsidRPr="000408D1" w:rsidR="000408D1" w:rsidP="000408D1" w:rsidRDefault="000408D1" w14:paraId="7275B55F" w14:textId="4F37B346">
      <w:pPr>
        <w:pStyle w:val="ListParagraph"/>
        <w:ind w:left="1080"/>
        <w:rPr>
          <w:rFonts w:ascii="Helvetica" w:hAnsi="Helvetica"/>
          <w:color w:val="000000" w:themeColor="text1"/>
          <w:sz w:val="21"/>
          <w:szCs w:val="21"/>
        </w:rPr>
      </w:pPr>
      <w:r>
        <w:rPr>
          <w:rFonts w:ascii="Helvetica" w:hAnsi="Helvetica"/>
          <w:sz w:val="21"/>
          <w:szCs w:val="21"/>
        </w:rPr>
        <w:t xml:space="preserve">Mt 24: 46 </w:t>
      </w:r>
      <w:r w:rsidRPr="000408D1">
        <w:rPr>
          <w:rFonts w:ascii="Helvetica" w:hAnsi="Helvetica"/>
          <w:color w:val="FF0000"/>
          <w:sz w:val="21"/>
          <w:szCs w:val="21"/>
        </w:rPr>
        <w:t>Blessed is that servant whom his master, when he comes, will find so doing.</w:t>
      </w:r>
      <w:r>
        <w:rPr>
          <w:rFonts w:ascii="Helvetica" w:hAnsi="Helvetica"/>
          <w:color w:val="000000" w:themeColor="text1"/>
          <w:sz w:val="21"/>
          <w:szCs w:val="21"/>
        </w:rPr>
        <w:t xml:space="preserve">    NKJV</w:t>
      </w:r>
    </w:p>
    <w:p w:rsidR="00986E9F" w:rsidP="00775FB0" w:rsidRDefault="00986E9F" w14:paraId="2E3911C7" w14:textId="6FB4E893">
      <w:pPr>
        <w:rPr>
          <w:rFonts w:ascii="Helvetica" w:hAnsi="Helvetica"/>
        </w:rPr>
      </w:pPr>
    </w:p>
    <w:p w:rsidRPr="00F625A2" w:rsidR="00044324" w:rsidP="00775FB0" w:rsidRDefault="00044324" w14:paraId="0A4B317D" w14:textId="77777777">
      <w:pPr>
        <w:rPr>
          <w:rFonts w:ascii="Helvetica" w:hAnsi="Helvetica"/>
        </w:rPr>
      </w:pPr>
    </w:p>
    <w:p w:rsidR="00F145E6" w:rsidP="00F145E6" w:rsidRDefault="000408D1" w14:paraId="6A375AFE" w14:textId="206D1040">
      <w:pPr>
        <w:pStyle w:val="ListParagraph"/>
        <w:numPr>
          <w:ilvl w:val="0"/>
          <w:numId w:val="1"/>
        </w:numPr>
        <w:rPr>
          <w:rFonts w:ascii="Helvetica" w:hAnsi="Helvetica"/>
          <w:b/>
          <w:bCs/>
        </w:rPr>
      </w:pPr>
      <w:r>
        <w:rPr>
          <w:rFonts w:ascii="Helvetica" w:hAnsi="Helvetica"/>
          <w:b/>
          <w:bCs/>
        </w:rPr>
        <w:t>Great Sign of Christ’s Return (v.32-34)</w:t>
      </w:r>
    </w:p>
    <w:p w:rsidRPr="00F14442" w:rsidR="0033751F" w:rsidP="004276E9" w:rsidRDefault="0033751F" w14:paraId="1EA0C531" w14:textId="77777777">
      <w:pPr>
        <w:ind w:left="1440"/>
        <w:rPr>
          <w:rFonts w:ascii="Helvetica" w:hAnsi="Helvetica"/>
          <w:b/>
          <w:bCs/>
          <w:color w:val="000000" w:themeColor="text1"/>
          <w:sz w:val="22"/>
          <w:szCs w:val="22"/>
        </w:rPr>
      </w:pPr>
    </w:p>
    <w:p w:rsidR="004276E9" w:rsidP="000408D1" w:rsidRDefault="000408D1" w14:paraId="7476087F" w14:textId="1C14A3EB">
      <w:pPr>
        <w:ind w:left="720"/>
        <w:jc w:val="both"/>
        <w:rPr>
          <w:rFonts w:ascii="Helvetica" w:hAnsi="Helvetica" w:eastAsia="Times New Roman" w:cs="Times New Roman"/>
        </w:rPr>
      </w:pPr>
      <w:r w:rsidRPr="000408D1">
        <w:rPr>
          <w:rFonts w:ascii="Helvetica" w:hAnsi="Helvetica" w:eastAsia="Times New Roman" w:cs="Times New Roman"/>
        </w:rPr>
        <w:t>*we c</w:t>
      </w:r>
      <w:r>
        <w:rPr>
          <w:rFonts w:ascii="Helvetica" w:hAnsi="Helvetica" w:eastAsia="Times New Roman" w:cs="Times New Roman"/>
        </w:rPr>
        <w:t>annot know the day and hour (or year) of His return, but we can know the season – summer</w:t>
      </w:r>
    </w:p>
    <w:p w:rsidR="000408D1" w:rsidP="000408D1" w:rsidRDefault="000408D1" w14:paraId="33B544E4" w14:textId="1C7AEC2F">
      <w:pPr>
        <w:ind w:left="720"/>
        <w:jc w:val="both"/>
        <w:rPr>
          <w:rFonts w:ascii="Helvetica" w:hAnsi="Helvetica" w:eastAsia="Times New Roman" w:cs="Times New Roman"/>
        </w:rPr>
      </w:pPr>
      <w:r>
        <w:rPr>
          <w:rFonts w:ascii="Helvetica" w:hAnsi="Helvetica" w:eastAsia="Times New Roman" w:cs="Times New Roman"/>
        </w:rPr>
        <w:t xml:space="preserve"> is nigh</w:t>
      </w:r>
    </w:p>
    <w:p w:rsidR="000408D1" w:rsidP="518D8FDE" w:rsidRDefault="000408D1" w14:paraId="4C14DC8D" w14:textId="487F8ED1">
      <w:pPr>
        <w:ind w:left="720"/>
        <w:jc w:val="both"/>
        <w:rPr>
          <w:rFonts w:ascii="Helvetica" w:hAnsi="Helvetica" w:eastAsia="Times New Roman" w:cs="Times New Roman"/>
        </w:rPr>
      </w:pPr>
      <w:r w:rsidRPr="518D8FDE" w:rsidR="1F4BF5BC">
        <w:rPr>
          <w:rFonts w:ascii="Helvetica" w:hAnsi="Helvetica" w:eastAsia="Times New Roman" w:cs="Times New Roman"/>
        </w:rPr>
        <w:t>*Israel is the fig tree (see Hosea 9:10</w:t>
      </w:r>
      <w:r w:rsidRPr="518D8FDE" w:rsidR="22D69808">
        <w:rPr>
          <w:rFonts w:ascii="Helvetica" w:hAnsi="Helvetica" w:eastAsia="Times New Roman" w:cs="Times New Roman"/>
        </w:rPr>
        <w:t>;</w:t>
      </w:r>
      <w:r w:rsidRPr="518D8FDE" w:rsidR="1F4BF5BC">
        <w:rPr>
          <w:rFonts w:ascii="Helvetica" w:hAnsi="Helvetica" w:eastAsia="Times New Roman" w:cs="Times New Roman"/>
        </w:rPr>
        <w:t xml:space="preserve"> Joel </w:t>
      </w:r>
      <w:r w:rsidRPr="518D8FDE" w:rsidR="37B10306">
        <w:rPr>
          <w:rFonts w:ascii="Helvetica" w:hAnsi="Helvetica" w:eastAsia="Times New Roman" w:cs="Times New Roman"/>
        </w:rPr>
        <w:t>1:7) …</w:t>
      </w:r>
      <w:r w:rsidRPr="518D8FDE" w:rsidR="1F4BF5BC">
        <w:rPr>
          <w:rFonts w:ascii="Helvetica" w:hAnsi="Helvetica" w:eastAsia="Times New Roman" w:cs="Times New Roman"/>
        </w:rPr>
        <w:t>the nation was reborn in 1948; Jerusalem and</w:t>
      </w:r>
      <w:r w:rsidRPr="518D8FDE" w:rsidR="3A4DD01E">
        <w:rPr>
          <w:rFonts w:ascii="Helvetica" w:hAnsi="Helvetica" w:eastAsia="Times New Roman" w:cs="Times New Roman"/>
        </w:rPr>
        <w:t xml:space="preserve"> t</w:t>
      </w:r>
      <w:r w:rsidRPr="518D8FDE" w:rsidR="1F4BF5BC">
        <w:rPr>
          <w:rFonts w:ascii="Helvetica" w:hAnsi="Helvetica" w:eastAsia="Times New Roman" w:cs="Times New Roman"/>
        </w:rPr>
        <w:t xml:space="preserve">he Temple Mount were reclaimed in 1967: Jerusalem was recognized as the eternal capital in </w:t>
      </w:r>
      <w:r w:rsidRPr="518D8FDE" w:rsidR="22D69808">
        <w:rPr>
          <w:rFonts w:ascii="Helvetica" w:hAnsi="Helvetica" w:eastAsia="Times New Roman" w:cs="Times New Roman"/>
        </w:rPr>
        <w:t xml:space="preserve">   </w:t>
      </w:r>
      <w:r w:rsidRPr="518D8FDE" w:rsidR="1F4BF5BC">
        <w:rPr>
          <w:rFonts w:ascii="Helvetica" w:hAnsi="Helvetica" w:eastAsia="Times New Roman" w:cs="Times New Roman"/>
        </w:rPr>
        <w:t>2017.</w:t>
      </w:r>
    </w:p>
    <w:p w:rsidR="00044324" w:rsidP="518D8FDE" w:rsidRDefault="00044324" w14:paraId="45D11466" w14:textId="77777777" w14:noSpellErr="1">
      <w:pPr>
        <w:ind w:left="720"/>
        <w:jc w:val="both"/>
        <w:rPr>
          <w:rFonts w:ascii="Helvetica" w:hAnsi="Helvetica" w:eastAsia="Times New Roman" w:cs="Times New Roman"/>
        </w:rPr>
      </w:pPr>
    </w:p>
    <w:p w:rsidR="00044324" w:rsidP="000408D1" w:rsidRDefault="00044324" w14:paraId="67993E1F" w14:textId="01085A03">
      <w:pPr>
        <w:ind w:left="720"/>
        <w:jc w:val="both"/>
        <w:rPr>
          <w:rFonts w:ascii="Helvetica" w:hAnsi="Helvetica" w:eastAsia="Times New Roman" w:cs="Times New Roman"/>
          <w:sz w:val="21"/>
          <w:szCs w:val="21"/>
        </w:rPr>
      </w:pPr>
      <w:r>
        <w:rPr>
          <w:rFonts w:ascii="Helvetica" w:hAnsi="Helvetica" w:eastAsia="Times New Roman" w:cs="Times New Roman"/>
          <w:sz w:val="21"/>
          <w:szCs w:val="21"/>
        </w:rPr>
        <w:t>Hosea 9:10 “I found Israel like grapes in the wilderness; I saw your fathers as the firstfruits on the fig tree in its first season. But they went to Baal Peor and separated themselves to that shame; they became an abomination like the thing they loved.</w:t>
      </w:r>
      <w:r>
        <w:rPr>
          <w:rFonts w:ascii="Helvetica" w:hAnsi="Helvetica" w:eastAsia="Times New Roman" w:cs="Times New Roman"/>
          <w:sz w:val="21"/>
          <w:szCs w:val="21"/>
        </w:rPr>
        <w:tab/>
      </w:r>
      <w:r>
        <w:rPr>
          <w:rFonts w:ascii="Helvetica" w:hAnsi="Helvetica" w:eastAsia="Times New Roman" w:cs="Times New Roman"/>
          <w:sz w:val="21"/>
          <w:szCs w:val="21"/>
        </w:rPr>
        <w:tab/>
      </w:r>
      <w:r>
        <w:rPr>
          <w:rFonts w:ascii="Helvetica" w:hAnsi="Helvetica" w:eastAsia="Times New Roman" w:cs="Times New Roman"/>
          <w:sz w:val="21"/>
          <w:szCs w:val="21"/>
        </w:rPr>
        <w:tab/>
      </w:r>
      <w:r>
        <w:rPr>
          <w:rFonts w:ascii="Helvetica" w:hAnsi="Helvetica" w:eastAsia="Times New Roman" w:cs="Times New Roman"/>
          <w:sz w:val="21"/>
          <w:szCs w:val="21"/>
        </w:rPr>
        <w:t>NKJV</w:t>
      </w:r>
    </w:p>
    <w:p w:rsidR="00044324" w:rsidP="000408D1" w:rsidRDefault="00044324" w14:paraId="3871DE1C" w14:textId="77777777">
      <w:pPr>
        <w:ind w:left="720"/>
        <w:jc w:val="both"/>
        <w:rPr>
          <w:rFonts w:ascii="Helvetica" w:hAnsi="Helvetica" w:eastAsia="Times New Roman" w:cs="Times New Roman"/>
          <w:sz w:val="21"/>
          <w:szCs w:val="21"/>
        </w:rPr>
      </w:pPr>
    </w:p>
    <w:p w:rsidRPr="00044324" w:rsidR="00044324" w:rsidP="000408D1" w:rsidRDefault="00044324" w14:paraId="278B3CAA" w14:textId="2B6C3D8A">
      <w:pPr>
        <w:ind w:left="720"/>
        <w:jc w:val="both"/>
        <w:rPr>
          <w:rFonts w:ascii="Helvetica" w:hAnsi="Helvetica" w:eastAsia="Times New Roman" w:cs="Times New Roman"/>
          <w:sz w:val="21"/>
          <w:szCs w:val="21"/>
        </w:rPr>
      </w:pPr>
      <w:r>
        <w:rPr>
          <w:rFonts w:ascii="Helvetica" w:hAnsi="Helvetica" w:eastAsia="Times New Roman" w:cs="Times New Roman"/>
          <w:sz w:val="21"/>
          <w:szCs w:val="21"/>
        </w:rPr>
        <w:t>Joel 1:7 He has laid waste My vine, and ruined My fig tree; He has stripped it bare and thrown it away; Its branches are made white.</w:t>
      </w:r>
      <w:r>
        <w:rPr>
          <w:rFonts w:ascii="Helvetica" w:hAnsi="Helvetica" w:eastAsia="Times New Roman" w:cs="Times New Roman"/>
          <w:sz w:val="21"/>
          <w:szCs w:val="21"/>
        </w:rPr>
        <w:tab/>
      </w:r>
      <w:r>
        <w:rPr>
          <w:rFonts w:ascii="Helvetica" w:hAnsi="Helvetica" w:eastAsia="Times New Roman" w:cs="Times New Roman"/>
          <w:sz w:val="21"/>
          <w:szCs w:val="21"/>
        </w:rPr>
        <w:tab/>
      </w:r>
      <w:r>
        <w:rPr>
          <w:rFonts w:ascii="Helvetica" w:hAnsi="Helvetica" w:eastAsia="Times New Roman" w:cs="Times New Roman"/>
          <w:sz w:val="21"/>
          <w:szCs w:val="21"/>
        </w:rPr>
        <w:tab/>
      </w:r>
      <w:r>
        <w:rPr>
          <w:rFonts w:ascii="Helvetica" w:hAnsi="Helvetica" w:eastAsia="Times New Roman" w:cs="Times New Roman"/>
          <w:sz w:val="21"/>
          <w:szCs w:val="21"/>
        </w:rPr>
        <w:tab/>
      </w:r>
      <w:r>
        <w:rPr>
          <w:rFonts w:ascii="Helvetica" w:hAnsi="Helvetica" w:eastAsia="Times New Roman" w:cs="Times New Roman"/>
          <w:sz w:val="21"/>
          <w:szCs w:val="21"/>
        </w:rPr>
        <w:t>NKJV</w:t>
      </w:r>
    </w:p>
    <w:p w:rsidR="000408D1" w:rsidP="000408D1" w:rsidRDefault="000408D1" w14:paraId="410F23B8" w14:textId="198DF980">
      <w:pPr>
        <w:ind w:left="720"/>
        <w:jc w:val="both"/>
        <w:rPr>
          <w:rFonts w:ascii="Helvetica" w:hAnsi="Helvetica" w:eastAsia="Times New Roman" w:cs="Times New Roman"/>
        </w:rPr>
      </w:pPr>
    </w:p>
    <w:p w:rsidR="00044324" w:rsidP="000408D1" w:rsidRDefault="00044324" w14:paraId="76A96BA7" w14:textId="77777777">
      <w:pPr>
        <w:ind w:left="720"/>
        <w:jc w:val="both"/>
        <w:rPr>
          <w:rFonts w:ascii="Helvetica" w:hAnsi="Helvetica" w:eastAsia="Times New Roman" w:cs="Times New Roman"/>
        </w:rPr>
      </w:pPr>
    </w:p>
    <w:p w:rsidR="000408D1" w:rsidP="000408D1" w:rsidRDefault="000408D1" w14:paraId="588097C5" w14:textId="5C93E2CC">
      <w:pPr>
        <w:pStyle w:val="ListParagraph"/>
        <w:numPr>
          <w:ilvl w:val="0"/>
          <w:numId w:val="11"/>
        </w:numPr>
        <w:jc w:val="both"/>
        <w:rPr>
          <w:rFonts w:ascii="Helvetica" w:hAnsi="Helvetica" w:eastAsia="Times New Roman" w:cs="Times New Roman"/>
        </w:rPr>
      </w:pPr>
      <w:r>
        <w:rPr>
          <w:rFonts w:ascii="Helvetica" w:hAnsi="Helvetica" w:eastAsia="Times New Roman" w:cs="Times New Roman"/>
        </w:rPr>
        <w:lastRenderedPageBreak/>
        <w:t>As a sign to the nations, Israel was Judged and Scattered – a Spe</w:t>
      </w:r>
      <w:r w:rsidR="00112202">
        <w:rPr>
          <w:rFonts w:ascii="Helvetica" w:hAnsi="Helvetica" w:eastAsia="Times New Roman" w:cs="Times New Roman"/>
        </w:rPr>
        <w:t>ctacle to the World!</w:t>
      </w:r>
    </w:p>
    <w:p w:rsidR="00044324" w:rsidP="00044324" w:rsidRDefault="00044324" w14:paraId="30709323" w14:textId="77777777">
      <w:pPr>
        <w:pStyle w:val="ListParagraph"/>
        <w:ind w:left="1080"/>
        <w:jc w:val="both"/>
        <w:rPr>
          <w:rFonts w:ascii="Helvetica" w:hAnsi="Helvetica" w:eastAsia="Times New Roman" w:cs="Times New Roman"/>
        </w:rPr>
      </w:pPr>
    </w:p>
    <w:p w:rsidRPr="00044324" w:rsidR="00112202" w:rsidP="00044324" w:rsidRDefault="00112202" w14:paraId="2667E187" w14:textId="70C7EC6C">
      <w:pPr>
        <w:pStyle w:val="NoSpacing"/>
        <w:ind w:left="1040"/>
      </w:pPr>
      <w:r w:rsidRPr="00112202">
        <w:t xml:space="preserve">Deut. 28:64-66 “Then the Lord will scatter you among all peoples, from one end of the earth to the </w:t>
      </w:r>
      <w:r w:rsidR="00B96C63">
        <w:t xml:space="preserve">     </w:t>
      </w:r>
      <w:r w:rsidRPr="00112202">
        <w:t>other, and there you shall serve other gods, which neither you nor your fathers have known—wood and stone. </w:t>
      </w:r>
      <w:r w:rsidRPr="00112202">
        <w:rPr>
          <w:color w:val="616161"/>
        </w:rPr>
        <w:t>65</w:t>
      </w:r>
      <w:r w:rsidRPr="00112202">
        <w:t>And among those nations you shall find no rest, nor shall the sole of your foot have a resting place; but there the Lord will give you a trembling heart, failing eyes, and anguish of soul. </w:t>
      </w:r>
      <w:r w:rsidRPr="00112202">
        <w:rPr>
          <w:color w:val="616161"/>
        </w:rPr>
        <w:t>66</w:t>
      </w:r>
      <w:r w:rsidRPr="00112202">
        <w:t>Your life shall hang in doubt before you; you shall fear day and night and have no assurance of life.</w:t>
      </w:r>
      <w:r>
        <w:t xml:space="preserve"> </w:t>
      </w:r>
      <w:r w:rsidR="00044324">
        <w:tab/>
      </w:r>
      <w:r w:rsidR="00044324">
        <w:tab/>
      </w:r>
      <w:r>
        <w:t xml:space="preserve">   NKJV</w:t>
      </w:r>
    </w:p>
    <w:p w:rsidRPr="00112202" w:rsidR="00112202" w:rsidP="00112202" w:rsidRDefault="00112202" w14:paraId="08BEC85D" w14:textId="662B4E4E">
      <w:pPr>
        <w:spacing w:line="480" w:lineRule="atLeast"/>
        <w:ind w:left="360" w:firstLine="720"/>
        <w:rPr>
          <w:sz w:val="21"/>
          <w:szCs w:val="21"/>
        </w:rPr>
      </w:pPr>
      <w:proofErr w:type="spellStart"/>
      <w:r>
        <w:rPr>
          <w:rFonts w:ascii="Helvetica" w:hAnsi="Helvetica" w:eastAsia="Times New Roman" w:cs="Times New Roman"/>
          <w:sz w:val="21"/>
          <w:szCs w:val="21"/>
        </w:rPr>
        <w:t>Jer</w:t>
      </w:r>
      <w:proofErr w:type="spellEnd"/>
      <w:r>
        <w:rPr>
          <w:rFonts w:ascii="Helvetica" w:hAnsi="Helvetica" w:eastAsia="Times New Roman" w:cs="Times New Roman"/>
          <w:sz w:val="21"/>
          <w:szCs w:val="21"/>
        </w:rPr>
        <w:t xml:space="preserve"> 18:15-17 </w:t>
      </w:r>
      <w:r w:rsidRPr="00112202">
        <w:rPr>
          <w:rFonts w:ascii="Helvetica" w:hAnsi="Helvetica" w:eastAsia="Times New Roman" w:cs="Times New Roman"/>
          <w:sz w:val="21"/>
          <w:szCs w:val="21"/>
        </w:rPr>
        <w:t xml:space="preserve">“Because My people have forgotten Me, They have burned incense to worthless idols. </w:t>
      </w:r>
      <w:r w:rsidRPr="00112202">
        <w:rPr>
          <w:sz w:val="21"/>
          <w:szCs w:val="21"/>
        </w:rPr>
        <w:t xml:space="preserve">And </w:t>
      </w:r>
    </w:p>
    <w:p w:rsidRPr="00112202" w:rsidR="00112202" w:rsidP="00112202" w:rsidRDefault="00112202" w14:paraId="0365CBF6" w14:textId="269418F9">
      <w:pPr>
        <w:pStyle w:val="NoSpacing"/>
        <w:ind w:left="1080"/>
        <w:rPr>
          <w:rFonts w:ascii="Helvetica" w:hAnsi="Helvetica" w:eastAsia="Times New Roman" w:cs="Times New Roman"/>
          <w:sz w:val="21"/>
          <w:szCs w:val="21"/>
        </w:rPr>
      </w:pPr>
      <w:r w:rsidRPr="00112202">
        <w:rPr>
          <w:sz w:val="21"/>
          <w:szCs w:val="21"/>
        </w:rPr>
        <w:t xml:space="preserve">they have caused themselves to stumble in their ways, </w:t>
      </w:r>
      <w:r w:rsidRPr="00112202">
        <w:rPr>
          <w:i/>
          <w:iCs/>
          <w:sz w:val="21"/>
          <w:szCs w:val="21"/>
        </w:rPr>
        <w:t>From</w:t>
      </w:r>
      <w:r w:rsidRPr="00112202">
        <w:rPr>
          <w:sz w:val="21"/>
          <w:szCs w:val="21"/>
        </w:rPr>
        <w:t> the ancient paths To walk in pathways and not on a highway,</w:t>
      </w:r>
      <w:r w:rsidRPr="00112202">
        <w:rPr>
          <w:rFonts w:ascii="Helvetica" w:hAnsi="Helvetica" w:eastAsia="Times New Roman" w:cs="Times New Roman"/>
          <w:sz w:val="21"/>
          <w:szCs w:val="21"/>
        </w:rPr>
        <w:t xml:space="preserve"> </w:t>
      </w:r>
      <w:r w:rsidRPr="00112202">
        <w:rPr>
          <w:color w:val="616161"/>
          <w:sz w:val="21"/>
          <w:szCs w:val="21"/>
        </w:rPr>
        <w:t>16</w:t>
      </w:r>
      <w:r w:rsidRPr="00112202">
        <w:rPr>
          <w:sz w:val="21"/>
          <w:szCs w:val="21"/>
        </w:rPr>
        <w:t>To make their land desolate </w:t>
      </w:r>
      <w:r w:rsidRPr="00112202">
        <w:rPr>
          <w:i/>
          <w:iCs/>
          <w:sz w:val="21"/>
          <w:szCs w:val="21"/>
        </w:rPr>
        <w:t>and</w:t>
      </w:r>
      <w:r w:rsidRPr="00112202">
        <w:rPr>
          <w:sz w:val="21"/>
          <w:szCs w:val="21"/>
        </w:rPr>
        <w:t> a perpetual hissing;</w:t>
      </w:r>
      <w:r w:rsidRPr="00112202">
        <w:rPr>
          <w:rFonts w:ascii="Helvetica" w:hAnsi="Helvetica" w:eastAsia="Times New Roman" w:cs="Times New Roman"/>
          <w:sz w:val="21"/>
          <w:szCs w:val="21"/>
        </w:rPr>
        <w:t xml:space="preserve"> </w:t>
      </w:r>
      <w:r w:rsidRPr="00112202">
        <w:rPr>
          <w:sz w:val="21"/>
          <w:szCs w:val="21"/>
        </w:rPr>
        <w:t>Everyone who passes by it will be astonished</w:t>
      </w:r>
      <w:r w:rsidRPr="00112202">
        <w:rPr>
          <w:rFonts w:ascii="Helvetica" w:hAnsi="Helvetica" w:eastAsia="Times New Roman" w:cs="Times New Roman"/>
          <w:sz w:val="21"/>
          <w:szCs w:val="21"/>
        </w:rPr>
        <w:t xml:space="preserve"> </w:t>
      </w:r>
      <w:r w:rsidRPr="00112202">
        <w:rPr>
          <w:sz w:val="21"/>
          <w:szCs w:val="21"/>
        </w:rPr>
        <w:t>And shake his head.</w:t>
      </w:r>
      <w:r w:rsidRPr="00112202">
        <w:rPr>
          <w:rFonts w:ascii="Helvetica" w:hAnsi="Helvetica" w:eastAsia="Times New Roman" w:cs="Times New Roman"/>
          <w:sz w:val="21"/>
          <w:szCs w:val="21"/>
        </w:rPr>
        <w:t xml:space="preserve"> </w:t>
      </w:r>
      <w:r w:rsidRPr="00112202">
        <w:rPr>
          <w:color w:val="616161"/>
          <w:sz w:val="21"/>
          <w:szCs w:val="21"/>
        </w:rPr>
        <w:t xml:space="preserve">17 </w:t>
      </w:r>
      <w:r w:rsidRPr="00112202">
        <w:rPr>
          <w:sz w:val="21"/>
          <w:szCs w:val="21"/>
        </w:rPr>
        <w:t>I will scatter them as with an east wind before the enemy; I will show them the back and not the face</w:t>
      </w:r>
      <w:r w:rsidRPr="00112202">
        <w:rPr>
          <w:rFonts w:ascii="Helvetica" w:hAnsi="Helvetica" w:eastAsia="Times New Roman" w:cs="Times New Roman"/>
          <w:sz w:val="21"/>
          <w:szCs w:val="21"/>
        </w:rPr>
        <w:t xml:space="preserve"> In the day of their calamity.”</w:t>
      </w:r>
      <w:r>
        <w:rPr>
          <w:rFonts w:ascii="Helvetica" w:hAnsi="Helvetica" w:eastAsia="Times New Roman" w:cs="Times New Roman"/>
          <w:sz w:val="21"/>
          <w:szCs w:val="21"/>
        </w:rPr>
        <w:tab/>
      </w:r>
      <w:r>
        <w:rPr>
          <w:rFonts w:ascii="Helvetica" w:hAnsi="Helvetica" w:eastAsia="Times New Roman" w:cs="Times New Roman"/>
          <w:sz w:val="21"/>
          <w:szCs w:val="21"/>
        </w:rPr>
        <w:tab/>
      </w:r>
      <w:r>
        <w:rPr>
          <w:rFonts w:ascii="Helvetica" w:hAnsi="Helvetica" w:eastAsia="Times New Roman" w:cs="Times New Roman"/>
          <w:sz w:val="21"/>
          <w:szCs w:val="21"/>
        </w:rPr>
        <w:t>NKJV</w:t>
      </w:r>
    </w:p>
    <w:p w:rsidR="00112202" w:rsidP="00112202" w:rsidRDefault="00112202" w14:paraId="74B12635" w14:textId="4B13BABC">
      <w:pPr>
        <w:pStyle w:val="NoSpacing"/>
        <w:ind w:left="1080"/>
        <w:rPr>
          <w:rFonts w:ascii="Helvetica" w:hAnsi="Helvetica" w:eastAsia="Times New Roman" w:cs="Times New Roman"/>
          <w:sz w:val="21"/>
          <w:szCs w:val="21"/>
        </w:rPr>
      </w:pPr>
    </w:p>
    <w:p w:rsidRPr="00112202" w:rsidR="00112202" w:rsidP="00112202" w:rsidRDefault="00112202" w14:paraId="05413AC8" w14:textId="1E9DBC30">
      <w:pPr>
        <w:ind w:left="1080"/>
        <w:rPr>
          <w:rFonts w:ascii="Times New Roman" w:hAnsi="Times New Roman" w:eastAsia="Times New Roman" w:cs="Times New Roman"/>
        </w:rPr>
      </w:pPr>
      <w:proofErr w:type="spellStart"/>
      <w:r>
        <w:rPr>
          <w:rFonts w:ascii="Helvetica" w:hAnsi="Helvetica" w:eastAsia="Times New Roman" w:cs="Times New Roman"/>
          <w:sz w:val="21"/>
          <w:szCs w:val="21"/>
        </w:rPr>
        <w:t>Ek</w:t>
      </w:r>
      <w:proofErr w:type="spellEnd"/>
      <w:r>
        <w:rPr>
          <w:rFonts w:ascii="Helvetica" w:hAnsi="Helvetica" w:eastAsia="Times New Roman" w:cs="Times New Roman"/>
          <w:sz w:val="21"/>
          <w:szCs w:val="21"/>
        </w:rPr>
        <w:t xml:space="preserve"> 20: 23-24 </w:t>
      </w:r>
      <w:r w:rsidRPr="00112202">
        <w:rPr>
          <w:rFonts w:ascii="Helvetica" w:hAnsi="Helvetica" w:eastAsia="Times New Roman" w:cs="Times New Roman"/>
          <w:sz w:val="21"/>
          <w:szCs w:val="21"/>
        </w:rPr>
        <w:t>Also I raised My hand in an oath to those in the wilderness, that I would scatter them among the Gentiles and disperse them throughout the countries, </w:t>
      </w:r>
      <w:r w:rsidRPr="00112202">
        <w:rPr>
          <w:rFonts w:ascii="Helvetica" w:hAnsi="Helvetica" w:eastAsia="Times New Roman" w:cs="Times New Roman"/>
          <w:color w:val="616161"/>
          <w:sz w:val="21"/>
          <w:szCs w:val="21"/>
        </w:rPr>
        <w:t>24</w:t>
      </w:r>
      <w:r w:rsidRPr="00112202">
        <w:rPr>
          <w:rFonts w:ascii="Helvetica" w:hAnsi="Helvetica" w:eastAsia="Times New Roman" w:cs="Times New Roman"/>
          <w:sz w:val="21"/>
          <w:szCs w:val="21"/>
        </w:rPr>
        <w:t>because they had not executed My judgments, but had despised My statutes, profaned My Sabbaths, and their eyes were fixed on their fathers’ idols.</w:t>
      </w:r>
      <w:r>
        <w:rPr>
          <w:rFonts w:ascii="Helvetica" w:hAnsi="Helvetica" w:eastAsia="Times New Roman" w:cs="Times New Roman"/>
          <w:sz w:val="21"/>
          <w:szCs w:val="21"/>
        </w:rPr>
        <w:tab/>
      </w:r>
      <w:r>
        <w:rPr>
          <w:rFonts w:ascii="Helvetica" w:hAnsi="Helvetica" w:eastAsia="Times New Roman" w:cs="Times New Roman"/>
          <w:sz w:val="21"/>
          <w:szCs w:val="21"/>
        </w:rPr>
        <w:tab/>
      </w:r>
      <w:r>
        <w:rPr>
          <w:rFonts w:ascii="Helvetica" w:hAnsi="Helvetica" w:eastAsia="Times New Roman" w:cs="Times New Roman"/>
          <w:sz w:val="21"/>
          <w:szCs w:val="21"/>
        </w:rPr>
        <w:tab/>
      </w:r>
      <w:r>
        <w:rPr>
          <w:rFonts w:ascii="Helvetica" w:hAnsi="Helvetica" w:eastAsia="Times New Roman" w:cs="Times New Roman"/>
          <w:sz w:val="21"/>
          <w:szCs w:val="21"/>
        </w:rPr>
        <w:t>NKJV</w:t>
      </w:r>
    </w:p>
    <w:p w:rsidR="00112202" w:rsidP="00112202" w:rsidRDefault="00112202" w14:paraId="2867815A" w14:textId="25DA23F4">
      <w:pPr>
        <w:pStyle w:val="NoSpacing"/>
        <w:rPr>
          <w:rFonts w:ascii="Helvetica" w:hAnsi="Helvetica" w:eastAsia="Times New Roman" w:cs="Times New Roman"/>
          <w:sz w:val="21"/>
          <w:szCs w:val="21"/>
        </w:rPr>
      </w:pPr>
    </w:p>
    <w:p w:rsidR="00044324" w:rsidP="00E73DEE" w:rsidRDefault="00E73DEE" w14:paraId="008A8008" w14:textId="77777777">
      <w:pPr>
        <w:pStyle w:val="NoSpacing"/>
        <w:rPr>
          <w:rFonts w:ascii="Helvetica" w:hAnsi="Helvetica" w:eastAsia="Times New Roman" w:cs="Times New Roman"/>
        </w:rPr>
      </w:pPr>
      <w:r>
        <w:rPr>
          <w:rFonts w:ascii="Helvetica" w:hAnsi="Helvetica" w:eastAsia="Times New Roman" w:cs="Times New Roman"/>
          <w:sz w:val="21"/>
          <w:szCs w:val="21"/>
        </w:rPr>
        <w:tab/>
      </w:r>
      <w:r>
        <w:rPr>
          <w:rFonts w:ascii="Helvetica" w:hAnsi="Helvetica" w:eastAsia="Times New Roman" w:cs="Times New Roman"/>
          <w:sz w:val="21"/>
          <w:szCs w:val="21"/>
        </w:rPr>
        <w:t>*</w:t>
      </w:r>
      <w:r w:rsidRPr="00E73DEE">
        <w:rPr>
          <w:rFonts w:ascii="Helvetica" w:hAnsi="Helvetica" w:eastAsia="Times New Roman" w:cs="Times New Roman"/>
        </w:rPr>
        <w:t xml:space="preserve">not just in Old Testament times, but in the centuries since Christ – </w:t>
      </w:r>
    </w:p>
    <w:p w:rsidRPr="00044324" w:rsidR="00112202" w:rsidP="00044324" w:rsidRDefault="00E73DEE" w14:paraId="3CA1FB57" w14:textId="06ED6E03">
      <w:pPr>
        <w:pStyle w:val="NoSpacing"/>
        <w:ind w:left="1080"/>
        <w:rPr>
          <w:rFonts w:ascii="Helvetica" w:hAnsi="Helvetica" w:eastAsia="Times New Roman" w:cs="Times New Roman"/>
          <w:color w:val="000000" w:themeColor="text1"/>
          <w:sz w:val="21"/>
          <w:szCs w:val="21"/>
        </w:rPr>
      </w:pPr>
      <w:r w:rsidRPr="00044324">
        <w:rPr>
          <w:rFonts w:ascii="Helvetica" w:hAnsi="Helvetica" w:eastAsia="Times New Roman" w:cs="Times New Roman"/>
          <w:sz w:val="21"/>
          <w:szCs w:val="21"/>
        </w:rPr>
        <w:t>Lk 21:24</w:t>
      </w:r>
      <w:r w:rsidR="00044324">
        <w:rPr>
          <w:rFonts w:ascii="Helvetica" w:hAnsi="Helvetica" w:eastAsia="Times New Roman" w:cs="Times New Roman"/>
          <w:sz w:val="21"/>
          <w:szCs w:val="21"/>
        </w:rPr>
        <w:t xml:space="preserve"> </w:t>
      </w:r>
      <w:r w:rsidR="00044324">
        <w:rPr>
          <w:rFonts w:ascii="Helvetica" w:hAnsi="Helvetica" w:eastAsia="Times New Roman" w:cs="Times New Roman"/>
          <w:color w:val="FF0000"/>
          <w:sz w:val="21"/>
          <w:szCs w:val="21"/>
        </w:rPr>
        <w:t>And they will fall by the edge of the sword, and be led away captive into all nations. And Jerusalem will be trampled by Gentiles until the times of the Gentiles are fulfilled.</w:t>
      </w:r>
      <w:r w:rsidR="00044324">
        <w:rPr>
          <w:rFonts w:ascii="Helvetica" w:hAnsi="Helvetica" w:eastAsia="Times New Roman" w:cs="Times New Roman"/>
          <w:color w:val="000000" w:themeColor="text1"/>
          <w:sz w:val="21"/>
          <w:szCs w:val="21"/>
        </w:rPr>
        <w:tab/>
      </w:r>
      <w:r w:rsidR="00044324">
        <w:rPr>
          <w:rFonts w:ascii="Helvetica" w:hAnsi="Helvetica" w:eastAsia="Times New Roman" w:cs="Times New Roman"/>
          <w:color w:val="000000" w:themeColor="text1"/>
          <w:sz w:val="21"/>
          <w:szCs w:val="21"/>
        </w:rPr>
        <w:tab/>
      </w:r>
      <w:r w:rsidR="00044324">
        <w:rPr>
          <w:rFonts w:ascii="Helvetica" w:hAnsi="Helvetica" w:eastAsia="Times New Roman" w:cs="Times New Roman"/>
          <w:color w:val="000000" w:themeColor="text1"/>
          <w:sz w:val="21"/>
          <w:szCs w:val="21"/>
        </w:rPr>
        <w:t>NKJV</w:t>
      </w:r>
    </w:p>
    <w:p w:rsidR="00E73DEE" w:rsidP="00E73DEE" w:rsidRDefault="00E73DEE" w14:paraId="4781ADC5" w14:textId="0362BAC8">
      <w:pPr>
        <w:pStyle w:val="NoSpacing"/>
        <w:rPr>
          <w:rFonts w:ascii="Helvetica" w:hAnsi="Helvetica" w:eastAsia="Times New Roman" w:cs="Times New Roman"/>
          <w:sz w:val="21"/>
          <w:szCs w:val="21"/>
        </w:rPr>
      </w:pPr>
    </w:p>
    <w:p w:rsidR="00044324" w:rsidP="00E73DEE" w:rsidRDefault="00044324" w14:paraId="7DA44B17" w14:textId="77777777">
      <w:pPr>
        <w:pStyle w:val="NoSpacing"/>
        <w:rPr>
          <w:rFonts w:ascii="Helvetica" w:hAnsi="Helvetica" w:eastAsia="Times New Roman" w:cs="Times New Roman"/>
          <w:sz w:val="21"/>
          <w:szCs w:val="21"/>
        </w:rPr>
      </w:pPr>
    </w:p>
    <w:p w:rsidR="00E73DEE" w:rsidP="00E73DEE" w:rsidRDefault="00E73DEE" w14:paraId="3672B2FB" w14:textId="22E1B9A7">
      <w:pPr>
        <w:pStyle w:val="NoSpacing"/>
        <w:numPr>
          <w:ilvl w:val="0"/>
          <w:numId w:val="11"/>
        </w:numPr>
        <w:rPr>
          <w:rFonts w:ascii="Helvetica" w:hAnsi="Helvetica" w:eastAsia="Times New Roman" w:cs="Times New Roman"/>
        </w:rPr>
      </w:pPr>
      <w:r w:rsidRPr="00E73DEE">
        <w:rPr>
          <w:rFonts w:ascii="Helvetica" w:hAnsi="Helvetica" w:eastAsia="Times New Roman" w:cs="Times New Roman"/>
        </w:rPr>
        <w:t>As a sign to the nations, Israel has been Preserved and Gathered – a Miracle to the World!</w:t>
      </w:r>
    </w:p>
    <w:p w:rsidRPr="00E73DEE" w:rsidR="00044324" w:rsidP="00044324" w:rsidRDefault="00044324" w14:paraId="489BFEBB" w14:textId="77777777">
      <w:pPr>
        <w:pStyle w:val="NoSpacing"/>
        <w:ind w:left="1080"/>
        <w:rPr>
          <w:rFonts w:ascii="Helvetica" w:hAnsi="Helvetica" w:eastAsia="Times New Roman" w:cs="Times New Roman"/>
        </w:rPr>
      </w:pPr>
    </w:p>
    <w:p w:rsidR="00E73DEE" w:rsidP="00B96C63" w:rsidRDefault="00E73DEE" w14:paraId="23CB7DBB" w14:textId="72EE419C">
      <w:pPr>
        <w:ind w:left="1080"/>
        <w:rPr>
          <w:rFonts w:ascii="Helvetica" w:hAnsi="Helvetica" w:eastAsia="Times New Roman" w:cs="Times New Roman"/>
          <w:sz w:val="21"/>
          <w:szCs w:val="21"/>
        </w:rPr>
      </w:pPr>
      <w:proofErr w:type="spellStart"/>
      <w:r>
        <w:rPr>
          <w:rFonts w:ascii="Helvetica" w:hAnsi="Helvetica" w:eastAsia="Times New Roman" w:cs="Times New Roman"/>
          <w:sz w:val="21"/>
          <w:szCs w:val="21"/>
        </w:rPr>
        <w:t>Ek</w:t>
      </w:r>
      <w:proofErr w:type="spellEnd"/>
      <w:r>
        <w:rPr>
          <w:rFonts w:ascii="Helvetica" w:hAnsi="Helvetica" w:eastAsia="Times New Roman" w:cs="Times New Roman"/>
          <w:sz w:val="21"/>
          <w:szCs w:val="21"/>
        </w:rPr>
        <w:t xml:space="preserve">. 37:11-14 </w:t>
      </w:r>
      <w:r w:rsidRPr="00E73DEE">
        <w:rPr>
          <w:rFonts w:ascii="Helvetica" w:hAnsi="Helvetica" w:eastAsia="Times New Roman" w:cs="Times New Roman"/>
          <w:sz w:val="21"/>
          <w:szCs w:val="21"/>
        </w:rPr>
        <w:t>Then He said to me, “Son of man, these bones are the whole house of Israel. They indeed say, ‘Our bones are dry, our hope is lost, and we ourselves are cut off!’ </w:t>
      </w:r>
      <w:r w:rsidRPr="00E73DEE">
        <w:rPr>
          <w:rFonts w:ascii="Helvetica" w:hAnsi="Helvetica" w:eastAsia="Times New Roman" w:cs="Times New Roman"/>
          <w:color w:val="616161"/>
          <w:sz w:val="21"/>
          <w:szCs w:val="21"/>
        </w:rPr>
        <w:t>12</w:t>
      </w:r>
      <w:r w:rsidRPr="00E73DEE">
        <w:rPr>
          <w:rFonts w:ascii="Helvetica" w:hAnsi="Helvetica" w:eastAsia="Times New Roman" w:cs="Times New Roman"/>
          <w:sz w:val="21"/>
          <w:szCs w:val="21"/>
        </w:rPr>
        <w:t>Therefore prophesy and say to them, ‘Thus says the Lord God: “Behold, O My people, I will open your graves and cause you to come up from your graves, and bring you into the land of Israel. </w:t>
      </w:r>
      <w:r w:rsidRPr="00E73DEE">
        <w:rPr>
          <w:rFonts w:ascii="Helvetica" w:hAnsi="Helvetica" w:eastAsia="Times New Roman" w:cs="Times New Roman"/>
          <w:color w:val="616161"/>
          <w:sz w:val="21"/>
          <w:szCs w:val="21"/>
        </w:rPr>
        <w:t>13</w:t>
      </w:r>
      <w:r w:rsidRPr="00E73DEE">
        <w:rPr>
          <w:rFonts w:ascii="Helvetica" w:hAnsi="Helvetica" w:eastAsia="Times New Roman" w:cs="Times New Roman"/>
          <w:sz w:val="21"/>
          <w:szCs w:val="21"/>
        </w:rPr>
        <w:t>Then you shall know that I </w:t>
      </w:r>
      <w:r w:rsidRPr="00E73DEE">
        <w:rPr>
          <w:rFonts w:ascii="Helvetica" w:hAnsi="Helvetica" w:eastAsia="Times New Roman" w:cs="Times New Roman"/>
          <w:i/>
          <w:iCs/>
          <w:sz w:val="21"/>
          <w:szCs w:val="21"/>
        </w:rPr>
        <w:t>am</w:t>
      </w:r>
      <w:r w:rsidRPr="00E73DEE">
        <w:rPr>
          <w:rFonts w:ascii="Helvetica" w:hAnsi="Helvetica" w:eastAsia="Times New Roman" w:cs="Times New Roman"/>
          <w:sz w:val="21"/>
          <w:szCs w:val="21"/>
        </w:rPr>
        <w:t> the Lord, when I have opened your graves, O My people, and brought you up from your graves. </w:t>
      </w:r>
      <w:r w:rsidRPr="00E73DEE">
        <w:rPr>
          <w:rFonts w:ascii="Helvetica" w:hAnsi="Helvetica" w:eastAsia="Times New Roman" w:cs="Times New Roman"/>
          <w:color w:val="616161"/>
          <w:sz w:val="21"/>
          <w:szCs w:val="21"/>
        </w:rPr>
        <w:t>14</w:t>
      </w:r>
      <w:r w:rsidRPr="00E73DEE">
        <w:rPr>
          <w:rFonts w:ascii="Helvetica" w:hAnsi="Helvetica" w:eastAsia="Times New Roman" w:cs="Times New Roman"/>
          <w:sz w:val="21"/>
          <w:szCs w:val="21"/>
        </w:rPr>
        <w:t>I will put My Spirit in you, and you shall live, and I will place you in your own land. Then you shall know that I, the Lord, have spoken </w:t>
      </w:r>
      <w:r w:rsidRPr="00E73DEE">
        <w:rPr>
          <w:rFonts w:ascii="Helvetica" w:hAnsi="Helvetica" w:eastAsia="Times New Roman" w:cs="Times New Roman"/>
          <w:i/>
          <w:iCs/>
          <w:sz w:val="21"/>
          <w:szCs w:val="21"/>
        </w:rPr>
        <w:t>it</w:t>
      </w:r>
      <w:r w:rsidRPr="00E73DEE">
        <w:rPr>
          <w:rFonts w:ascii="Helvetica" w:hAnsi="Helvetica" w:eastAsia="Times New Roman" w:cs="Times New Roman"/>
          <w:sz w:val="21"/>
          <w:szCs w:val="21"/>
        </w:rPr>
        <w:t> and performed </w:t>
      </w:r>
      <w:r w:rsidRPr="00E73DEE">
        <w:rPr>
          <w:rFonts w:ascii="Helvetica" w:hAnsi="Helvetica" w:eastAsia="Times New Roman" w:cs="Times New Roman"/>
          <w:i/>
          <w:iCs/>
          <w:sz w:val="21"/>
          <w:szCs w:val="21"/>
        </w:rPr>
        <w:t>it,</w:t>
      </w:r>
      <w:r w:rsidRPr="00E73DEE">
        <w:rPr>
          <w:rFonts w:ascii="Helvetica" w:hAnsi="Helvetica" w:eastAsia="Times New Roman" w:cs="Times New Roman"/>
          <w:sz w:val="21"/>
          <w:szCs w:val="21"/>
        </w:rPr>
        <w:t>” says the Lord.’ ”</w:t>
      </w:r>
      <w:r>
        <w:rPr>
          <w:rFonts w:ascii="Helvetica" w:hAnsi="Helvetica" w:eastAsia="Times New Roman" w:cs="Times New Roman"/>
          <w:sz w:val="21"/>
          <w:szCs w:val="21"/>
        </w:rPr>
        <w:t xml:space="preserve">    NKJV</w:t>
      </w:r>
    </w:p>
    <w:p w:rsidR="00E73DEE" w:rsidP="00E73DEE" w:rsidRDefault="00E73DEE" w14:paraId="4115ACB5" w14:textId="778F7331">
      <w:pPr>
        <w:ind w:left="1440"/>
        <w:rPr>
          <w:rFonts w:ascii="Helvetica" w:hAnsi="Helvetica" w:eastAsia="Times New Roman" w:cs="Times New Roman"/>
          <w:sz w:val="21"/>
          <w:szCs w:val="21"/>
        </w:rPr>
      </w:pPr>
    </w:p>
    <w:p w:rsidR="00E73DEE" w:rsidP="00B96C63" w:rsidRDefault="00E73DEE" w14:paraId="74878B57" w14:textId="1F3DC381">
      <w:pPr>
        <w:pStyle w:val="NoSpacing"/>
        <w:ind w:left="1020"/>
        <w:rPr>
          <w:rFonts w:ascii="Helvetica" w:hAnsi="Helvetica"/>
          <w:sz w:val="21"/>
          <w:szCs w:val="21"/>
        </w:rPr>
      </w:pPr>
      <w:r>
        <w:rPr>
          <w:rFonts w:ascii="Helvetica" w:hAnsi="Helvetica"/>
          <w:sz w:val="21"/>
          <w:szCs w:val="21"/>
        </w:rPr>
        <w:t xml:space="preserve">Jer. 31:35-37 </w:t>
      </w:r>
      <w:r w:rsidRPr="00E73DEE">
        <w:rPr>
          <w:rFonts w:ascii="Helvetica" w:hAnsi="Helvetica"/>
          <w:sz w:val="21"/>
          <w:szCs w:val="21"/>
        </w:rPr>
        <w:t>Thus says the Lord,</w:t>
      </w:r>
      <w:r>
        <w:rPr>
          <w:rFonts w:ascii="Helvetica" w:hAnsi="Helvetica"/>
          <w:sz w:val="21"/>
          <w:szCs w:val="21"/>
        </w:rPr>
        <w:t xml:space="preserve"> </w:t>
      </w:r>
      <w:r w:rsidRPr="00E73DEE">
        <w:rPr>
          <w:rFonts w:ascii="Helvetica" w:hAnsi="Helvetica"/>
          <w:sz w:val="21"/>
          <w:szCs w:val="21"/>
        </w:rPr>
        <w:t>Who gives the sun for a light by day,</w:t>
      </w:r>
      <w:r>
        <w:rPr>
          <w:rFonts w:ascii="Helvetica" w:hAnsi="Helvetica"/>
          <w:sz w:val="21"/>
          <w:szCs w:val="21"/>
        </w:rPr>
        <w:t xml:space="preserve"> </w:t>
      </w:r>
      <w:r w:rsidRPr="00E73DEE">
        <w:rPr>
          <w:rFonts w:ascii="Helvetica" w:hAnsi="Helvetica"/>
          <w:sz w:val="21"/>
          <w:szCs w:val="21"/>
        </w:rPr>
        <w:t>The ordinances of the moon and the stars for a light by night,</w:t>
      </w:r>
      <w:r>
        <w:rPr>
          <w:rFonts w:ascii="Helvetica" w:hAnsi="Helvetica"/>
          <w:sz w:val="21"/>
          <w:szCs w:val="21"/>
        </w:rPr>
        <w:t xml:space="preserve"> </w:t>
      </w:r>
      <w:r w:rsidRPr="00E73DEE">
        <w:rPr>
          <w:rFonts w:ascii="Helvetica" w:hAnsi="Helvetica"/>
          <w:sz w:val="21"/>
          <w:szCs w:val="21"/>
        </w:rPr>
        <w:t>Who disturbs the sea,</w:t>
      </w:r>
      <w:r>
        <w:rPr>
          <w:rFonts w:ascii="Helvetica" w:hAnsi="Helvetica"/>
          <w:sz w:val="21"/>
          <w:szCs w:val="21"/>
        </w:rPr>
        <w:t xml:space="preserve"> </w:t>
      </w:r>
      <w:r w:rsidRPr="00E73DEE">
        <w:rPr>
          <w:rFonts w:ascii="Helvetica" w:hAnsi="Helvetica"/>
          <w:sz w:val="21"/>
          <w:szCs w:val="21"/>
        </w:rPr>
        <w:t>And its waves roar</w:t>
      </w:r>
      <w:r>
        <w:rPr>
          <w:rFonts w:ascii="Helvetica" w:hAnsi="Helvetica"/>
          <w:sz w:val="21"/>
          <w:szCs w:val="21"/>
        </w:rPr>
        <w:t xml:space="preserve"> </w:t>
      </w:r>
      <w:r w:rsidRPr="00E73DEE">
        <w:rPr>
          <w:rFonts w:ascii="Helvetica" w:hAnsi="Helvetica"/>
          <w:sz w:val="21"/>
          <w:szCs w:val="21"/>
        </w:rPr>
        <w:t>(The Lord of hosts </w:t>
      </w:r>
      <w:r w:rsidRPr="00E73DEE">
        <w:rPr>
          <w:rFonts w:ascii="Helvetica" w:hAnsi="Helvetica"/>
          <w:i/>
          <w:iCs/>
          <w:sz w:val="21"/>
          <w:szCs w:val="21"/>
        </w:rPr>
        <w:t>is</w:t>
      </w:r>
      <w:r w:rsidRPr="00E73DEE">
        <w:rPr>
          <w:rFonts w:ascii="Helvetica" w:hAnsi="Helvetica"/>
          <w:sz w:val="21"/>
          <w:szCs w:val="21"/>
        </w:rPr>
        <w:t> His name):</w:t>
      </w:r>
      <w:r>
        <w:rPr>
          <w:rFonts w:ascii="Helvetica" w:hAnsi="Helvetica"/>
          <w:sz w:val="21"/>
          <w:szCs w:val="21"/>
        </w:rPr>
        <w:t xml:space="preserve"> </w:t>
      </w:r>
      <w:r w:rsidRPr="00E73DEE">
        <w:rPr>
          <w:rFonts w:ascii="Helvetica" w:hAnsi="Helvetica"/>
          <w:color w:val="616161"/>
          <w:sz w:val="21"/>
          <w:szCs w:val="21"/>
        </w:rPr>
        <w:t>36</w:t>
      </w:r>
      <w:r w:rsidRPr="00E73DEE">
        <w:rPr>
          <w:rFonts w:ascii="Helvetica" w:hAnsi="Helvetica"/>
          <w:sz w:val="21"/>
          <w:szCs w:val="21"/>
        </w:rPr>
        <w:t>“If those ordinances depart</w:t>
      </w:r>
      <w:r>
        <w:rPr>
          <w:rFonts w:ascii="Helvetica" w:hAnsi="Helvetica"/>
          <w:sz w:val="21"/>
          <w:szCs w:val="21"/>
        </w:rPr>
        <w:t xml:space="preserve"> </w:t>
      </w:r>
      <w:r w:rsidRPr="00E73DEE">
        <w:rPr>
          <w:rFonts w:ascii="Helvetica" w:hAnsi="Helvetica"/>
          <w:sz w:val="21"/>
          <w:szCs w:val="21"/>
        </w:rPr>
        <w:t>From before Me, says the Lord,</w:t>
      </w:r>
      <w:r>
        <w:rPr>
          <w:rFonts w:ascii="Helvetica" w:hAnsi="Helvetica"/>
          <w:sz w:val="21"/>
          <w:szCs w:val="21"/>
        </w:rPr>
        <w:t xml:space="preserve"> </w:t>
      </w:r>
      <w:r w:rsidRPr="00E73DEE">
        <w:rPr>
          <w:rFonts w:ascii="Helvetica" w:hAnsi="Helvetica"/>
          <w:i/>
          <w:iCs/>
          <w:sz w:val="21"/>
          <w:szCs w:val="21"/>
        </w:rPr>
        <w:t>Then</w:t>
      </w:r>
      <w:r w:rsidRPr="00E73DEE">
        <w:rPr>
          <w:rFonts w:ascii="Helvetica" w:hAnsi="Helvetica"/>
          <w:sz w:val="21"/>
          <w:szCs w:val="21"/>
        </w:rPr>
        <w:t> the seed of Israel shall also cease</w:t>
      </w:r>
      <w:r>
        <w:rPr>
          <w:rFonts w:ascii="Helvetica" w:hAnsi="Helvetica"/>
          <w:sz w:val="21"/>
          <w:szCs w:val="21"/>
        </w:rPr>
        <w:t xml:space="preserve"> </w:t>
      </w:r>
      <w:r w:rsidRPr="00E73DEE">
        <w:rPr>
          <w:rFonts w:ascii="Helvetica" w:hAnsi="Helvetica"/>
          <w:sz w:val="21"/>
          <w:szCs w:val="21"/>
        </w:rPr>
        <w:t>From being a nation before Me forever.”</w:t>
      </w:r>
      <w:r>
        <w:rPr>
          <w:rFonts w:ascii="Helvetica" w:hAnsi="Helvetica"/>
          <w:sz w:val="21"/>
          <w:szCs w:val="21"/>
        </w:rPr>
        <w:t xml:space="preserve"> </w:t>
      </w:r>
      <w:r w:rsidRPr="00E73DEE">
        <w:rPr>
          <w:rFonts w:ascii="Helvetica" w:hAnsi="Helvetica"/>
          <w:color w:val="616161"/>
          <w:sz w:val="21"/>
          <w:szCs w:val="21"/>
        </w:rPr>
        <w:t>37</w:t>
      </w:r>
      <w:r w:rsidRPr="00E73DEE">
        <w:rPr>
          <w:rFonts w:ascii="Helvetica" w:hAnsi="Helvetica"/>
          <w:sz w:val="21"/>
          <w:szCs w:val="21"/>
        </w:rPr>
        <w:t>Thus says the Lord:</w:t>
      </w:r>
      <w:r>
        <w:rPr>
          <w:rFonts w:ascii="Helvetica" w:hAnsi="Helvetica"/>
          <w:sz w:val="21"/>
          <w:szCs w:val="21"/>
        </w:rPr>
        <w:t xml:space="preserve"> </w:t>
      </w:r>
      <w:r w:rsidRPr="00E73DEE">
        <w:rPr>
          <w:rFonts w:ascii="Helvetica" w:hAnsi="Helvetica"/>
          <w:sz w:val="21"/>
          <w:szCs w:val="21"/>
        </w:rPr>
        <w:t>“If heaven above can be measured,</w:t>
      </w:r>
      <w:r>
        <w:rPr>
          <w:rFonts w:ascii="Helvetica" w:hAnsi="Helvetica"/>
          <w:sz w:val="21"/>
          <w:szCs w:val="21"/>
        </w:rPr>
        <w:t xml:space="preserve"> </w:t>
      </w:r>
      <w:r w:rsidRPr="00E73DEE">
        <w:rPr>
          <w:rFonts w:ascii="Helvetica" w:hAnsi="Helvetica"/>
          <w:sz w:val="21"/>
          <w:szCs w:val="21"/>
        </w:rPr>
        <w:t>And the foundations of the earth searched out beneath, I will also cast off all the seed of Israel</w:t>
      </w:r>
      <w:r>
        <w:rPr>
          <w:rFonts w:ascii="Helvetica" w:hAnsi="Helvetica"/>
          <w:sz w:val="21"/>
          <w:szCs w:val="21"/>
        </w:rPr>
        <w:t xml:space="preserve"> </w:t>
      </w:r>
      <w:r w:rsidRPr="00E73DEE">
        <w:rPr>
          <w:rFonts w:ascii="Helvetica" w:hAnsi="Helvetica"/>
          <w:sz w:val="21"/>
          <w:szCs w:val="21"/>
        </w:rPr>
        <w:t>For all that they have done, says the Lord.</w:t>
      </w:r>
      <w:r>
        <w:rPr>
          <w:rFonts w:ascii="Helvetica" w:hAnsi="Helvetica"/>
          <w:sz w:val="21"/>
          <w:szCs w:val="21"/>
        </w:rPr>
        <w:t xml:space="preserve"> </w:t>
      </w:r>
      <w:r>
        <w:rPr>
          <w:rFonts w:ascii="Helvetica" w:hAnsi="Helvetica"/>
          <w:sz w:val="21"/>
          <w:szCs w:val="21"/>
        </w:rPr>
        <w:tab/>
      </w:r>
      <w:r>
        <w:rPr>
          <w:rFonts w:ascii="Helvetica" w:hAnsi="Helvetica"/>
          <w:sz w:val="21"/>
          <w:szCs w:val="21"/>
        </w:rPr>
        <w:tab/>
      </w:r>
      <w:r>
        <w:rPr>
          <w:rFonts w:ascii="Helvetica" w:hAnsi="Helvetica"/>
          <w:sz w:val="21"/>
          <w:szCs w:val="21"/>
        </w:rPr>
        <w:t>NKJV</w:t>
      </w:r>
    </w:p>
    <w:p w:rsidR="00E73DEE" w:rsidP="00E73DEE" w:rsidRDefault="00E73DEE" w14:paraId="2B101691" w14:textId="1F81FFC9">
      <w:pPr>
        <w:pStyle w:val="NoSpacing"/>
        <w:rPr>
          <w:rFonts w:ascii="Helvetica" w:hAnsi="Helvetica"/>
          <w:sz w:val="21"/>
          <w:szCs w:val="21"/>
        </w:rPr>
      </w:pPr>
    </w:p>
    <w:p w:rsidR="00B96C63" w:rsidP="00E73DEE" w:rsidRDefault="00B96C63" w14:paraId="593E8647" w14:textId="77777777">
      <w:pPr>
        <w:pStyle w:val="NoSpacing"/>
        <w:rPr>
          <w:rFonts w:ascii="Helvetica" w:hAnsi="Helvetica"/>
          <w:sz w:val="21"/>
          <w:szCs w:val="21"/>
        </w:rPr>
      </w:pPr>
    </w:p>
    <w:p w:rsidR="00E73DEE" w:rsidP="00E73DEE" w:rsidRDefault="00E73DEE" w14:paraId="2FA7C4BC" w14:textId="336A3BBF">
      <w:pPr>
        <w:pStyle w:val="NoSpacing"/>
        <w:rPr>
          <w:rFonts w:ascii="Helvetica" w:hAnsi="Helvetica"/>
        </w:rPr>
      </w:pPr>
      <w:r>
        <w:rPr>
          <w:rFonts w:ascii="Helvetica" w:hAnsi="Helvetica"/>
          <w:sz w:val="21"/>
          <w:szCs w:val="21"/>
        </w:rPr>
        <w:tab/>
      </w:r>
      <w:r w:rsidRPr="00E73DEE">
        <w:rPr>
          <w:rFonts w:ascii="Helvetica" w:hAnsi="Helvetica"/>
        </w:rPr>
        <w:t>The sto</w:t>
      </w:r>
      <w:r>
        <w:rPr>
          <w:rFonts w:ascii="Helvetica" w:hAnsi="Helvetica"/>
        </w:rPr>
        <w:t>ry of Jacob-Israel can be the story of every person: separated from God by sin,</w:t>
      </w:r>
    </w:p>
    <w:p w:rsidR="00E73DEE" w:rsidP="00E73DEE" w:rsidRDefault="00E73DEE" w14:paraId="0D82EFDF" w14:textId="26FB3819">
      <w:pPr>
        <w:pStyle w:val="NoSpacing"/>
        <w:rPr>
          <w:rFonts w:ascii="Helvetica" w:hAnsi="Helvetica"/>
        </w:rPr>
      </w:pPr>
      <w:r>
        <w:rPr>
          <w:rFonts w:ascii="Helvetica" w:hAnsi="Helvetica"/>
        </w:rPr>
        <w:tab/>
      </w:r>
      <w:r w:rsidR="00B96C63">
        <w:rPr>
          <w:rFonts w:ascii="Helvetica" w:hAnsi="Helvetica"/>
        </w:rPr>
        <w:t>spared</w:t>
      </w:r>
      <w:r>
        <w:rPr>
          <w:rFonts w:ascii="Helvetica" w:hAnsi="Helvetica"/>
        </w:rPr>
        <w:t xml:space="preserve"> by His mercy,</w:t>
      </w:r>
    </w:p>
    <w:p w:rsidR="00E73DEE" w:rsidP="00E73DEE" w:rsidRDefault="00E73DEE" w14:paraId="181E5296" w14:textId="5DA22601">
      <w:pPr>
        <w:pStyle w:val="NoSpacing"/>
        <w:rPr>
          <w:rFonts w:ascii="Helvetica" w:hAnsi="Helvetica"/>
        </w:rPr>
      </w:pPr>
    </w:p>
    <w:p w:rsidR="00044324" w:rsidP="00E73DEE" w:rsidRDefault="00044324" w14:paraId="3098E80E" w14:textId="750B25F1">
      <w:pPr>
        <w:pStyle w:val="NoSpacing"/>
        <w:rPr>
          <w:rFonts w:ascii="Helvetica" w:hAnsi="Helvetica"/>
        </w:rPr>
      </w:pPr>
    </w:p>
    <w:p w:rsidR="00044324" w:rsidP="00E73DEE" w:rsidRDefault="00044324" w14:paraId="47BB8BFB" w14:textId="77777777">
      <w:pPr>
        <w:pStyle w:val="NoSpacing"/>
        <w:rPr>
          <w:rFonts w:ascii="Helvetica" w:hAnsi="Helvetica"/>
        </w:rPr>
      </w:pPr>
    </w:p>
    <w:p w:rsidRPr="00B96C63" w:rsidR="00E73DEE" w:rsidP="00E73DEE" w:rsidRDefault="00E73DEE" w14:paraId="3064523E" w14:textId="40DAE026">
      <w:pPr>
        <w:pStyle w:val="NoSpacing"/>
        <w:rPr>
          <w:rFonts w:ascii="Helvetica" w:hAnsi="Helvetica"/>
          <w:sz w:val="36"/>
          <w:szCs w:val="36"/>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B96C63">
        <w:rPr>
          <w:rFonts w:ascii="Helvetica" w:hAnsi="Helvetica"/>
          <w:sz w:val="36"/>
          <w:szCs w:val="36"/>
        </w:rPr>
        <w:t>SAVED by HIS GRACE!</w:t>
      </w:r>
    </w:p>
    <w:p w:rsidRPr="00E73DEE" w:rsidR="00E73DEE" w:rsidP="00E73DEE" w:rsidRDefault="00E73DEE" w14:paraId="217E117D" w14:textId="0EF97960">
      <w:pPr>
        <w:pStyle w:val="NoSpacing"/>
        <w:ind w:left="1440"/>
        <w:rPr>
          <w:rFonts w:ascii="Helvetica" w:hAnsi="Helvetica"/>
          <w:sz w:val="21"/>
          <w:szCs w:val="21"/>
        </w:rPr>
      </w:pPr>
    </w:p>
    <w:p w:rsidRPr="00E73DEE" w:rsidR="00E73DEE" w:rsidP="00E73DEE" w:rsidRDefault="00E73DEE" w14:paraId="55431E07" w14:textId="7C71AFD0">
      <w:pPr>
        <w:ind w:left="1440"/>
        <w:rPr>
          <w:rFonts w:ascii="Times New Roman" w:hAnsi="Times New Roman" w:eastAsia="Times New Roman" w:cs="Times New Roman"/>
        </w:rPr>
      </w:pPr>
    </w:p>
    <w:p w:rsidRPr="00E73DEE" w:rsidR="0039631F" w:rsidP="00E73DEE" w:rsidRDefault="0039631F" w14:paraId="250503F9" w14:textId="50A342B4">
      <w:pPr>
        <w:pStyle w:val="NoSpacing"/>
        <w:ind w:left="1080"/>
        <w:rPr>
          <w:rFonts w:ascii="Helvetica" w:hAnsi="Helvetica" w:eastAsia="Times New Roman" w:cs="Times New Roman"/>
          <w:sz w:val="21"/>
          <w:szCs w:val="21"/>
        </w:rPr>
      </w:pPr>
    </w:p>
    <w:sectPr w:rsidRPr="00E73DEE" w:rsidR="0039631F" w:rsidSect="00FC4FE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D1B"/>
    <w:multiLevelType w:val="hybridMultilevel"/>
    <w:tmpl w:val="45227526"/>
    <w:lvl w:ilvl="0" w:tplc="9E522646">
      <w:numFmt w:val="bullet"/>
      <w:lvlText w:val=""/>
      <w:lvlJc w:val="left"/>
      <w:pPr>
        <w:ind w:left="1800" w:hanging="360"/>
      </w:pPr>
      <w:rPr>
        <w:rFonts w:hint="default" w:ascii="Symbol" w:hAnsi="Symbol" w:eastAsia="Times New Roman" w:cs="Times New Roman"/>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cs="Wingdings"/>
      </w:rPr>
    </w:lvl>
    <w:lvl w:ilvl="3" w:tplc="04090001" w:tentative="1">
      <w:start w:val="1"/>
      <w:numFmt w:val="bullet"/>
      <w:lvlText w:val=""/>
      <w:lvlJc w:val="left"/>
      <w:pPr>
        <w:ind w:left="3960" w:hanging="360"/>
      </w:pPr>
      <w:rPr>
        <w:rFonts w:hint="default" w:ascii="Symbol" w:hAnsi="Symbol" w:cs="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cs="Wingdings"/>
      </w:rPr>
    </w:lvl>
    <w:lvl w:ilvl="6" w:tplc="04090001" w:tentative="1">
      <w:start w:val="1"/>
      <w:numFmt w:val="bullet"/>
      <w:lvlText w:val=""/>
      <w:lvlJc w:val="left"/>
      <w:pPr>
        <w:ind w:left="6120" w:hanging="360"/>
      </w:pPr>
      <w:rPr>
        <w:rFonts w:hint="default" w:ascii="Symbol" w:hAnsi="Symbol" w:cs="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cs="Wingdings"/>
      </w:rPr>
    </w:lvl>
  </w:abstractNum>
  <w:abstractNum w:abstractNumId="1" w15:restartNumberingAfterBreak="0">
    <w:nsid w:val="0C81566C"/>
    <w:multiLevelType w:val="hybridMultilevel"/>
    <w:tmpl w:val="5A24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B4FB3"/>
    <w:multiLevelType w:val="hybridMultilevel"/>
    <w:tmpl w:val="56BCC0E0"/>
    <w:lvl w:ilvl="0" w:tplc="D4FC5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158E4"/>
    <w:multiLevelType w:val="hybridMultilevel"/>
    <w:tmpl w:val="12DAAC2A"/>
    <w:lvl w:ilvl="0" w:tplc="2BA49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131D1"/>
    <w:multiLevelType w:val="hybridMultilevel"/>
    <w:tmpl w:val="A1FE38A2"/>
    <w:lvl w:ilvl="0" w:tplc="04090001">
      <w:start w:val="1"/>
      <w:numFmt w:val="bullet"/>
      <w:lvlText w:val=""/>
      <w:lvlJc w:val="left"/>
      <w:pPr>
        <w:ind w:left="1440" w:hanging="360"/>
      </w:pPr>
      <w:rPr>
        <w:rFonts w:hint="default" w:ascii="Symbol" w:hAnsi="Symbol" w:cs="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cs="Wingdings"/>
      </w:rPr>
    </w:lvl>
    <w:lvl w:ilvl="3" w:tplc="04090001" w:tentative="1">
      <w:start w:val="1"/>
      <w:numFmt w:val="bullet"/>
      <w:lvlText w:val=""/>
      <w:lvlJc w:val="left"/>
      <w:pPr>
        <w:ind w:left="3600" w:hanging="360"/>
      </w:pPr>
      <w:rPr>
        <w:rFonts w:hint="default" w:ascii="Symbol" w:hAnsi="Symbol" w:cs="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cs="Wingdings"/>
      </w:rPr>
    </w:lvl>
    <w:lvl w:ilvl="6" w:tplc="04090001" w:tentative="1">
      <w:start w:val="1"/>
      <w:numFmt w:val="bullet"/>
      <w:lvlText w:val=""/>
      <w:lvlJc w:val="left"/>
      <w:pPr>
        <w:ind w:left="5760" w:hanging="360"/>
      </w:pPr>
      <w:rPr>
        <w:rFonts w:hint="default" w:ascii="Symbol" w:hAnsi="Symbol" w:cs="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cs="Wingdings"/>
      </w:rPr>
    </w:lvl>
  </w:abstractNum>
  <w:abstractNum w:abstractNumId="5" w15:restartNumberingAfterBreak="0">
    <w:nsid w:val="3522181B"/>
    <w:multiLevelType w:val="hybridMultilevel"/>
    <w:tmpl w:val="776264C6"/>
    <w:lvl w:ilvl="0" w:tplc="04090001">
      <w:start w:val="1"/>
      <w:numFmt w:val="bullet"/>
      <w:lvlText w:val=""/>
      <w:lvlJc w:val="left"/>
      <w:pPr>
        <w:ind w:left="1440" w:hanging="360"/>
      </w:pPr>
      <w:rPr>
        <w:rFonts w:hint="default" w:ascii="Symbol" w:hAnsi="Symbol" w:cs="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cs="Wingdings"/>
      </w:rPr>
    </w:lvl>
    <w:lvl w:ilvl="3" w:tplc="04090001" w:tentative="1">
      <w:start w:val="1"/>
      <w:numFmt w:val="bullet"/>
      <w:lvlText w:val=""/>
      <w:lvlJc w:val="left"/>
      <w:pPr>
        <w:ind w:left="3600" w:hanging="360"/>
      </w:pPr>
      <w:rPr>
        <w:rFonts w:hint="default" w:ascii="Symbol" w:hAnsi="Symbol" w:cs="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cs="Wingdings"/>
      </w:rPr>
    </w:lvl>
    <w:lvl w:ilvl="6" w:tplc="04090001" w:tentative="1">
      <w:start w:val="1"/>
      <w:numFmt w:val="bullet"/>
      <w:lvlText w:val=""/>
      <w:lvlJc w:val="left"/>
      <w:pPr>
        <w:ind w:left="5760" w:hanging="360"/>
      </w:pPr>
      <w:rPr>
        <w:rFonts w:hint="default" w:ascii="Symbol" w:hAnsi="Symbol" w:cs="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cs="Wingdings"/>
      </w:rPr>
    </w:lvl>
  </w:abstractNum>
  <w:abstractNum w:abstractNumId="6" w15:restartNumberingAfterBreak="0">
    <w:nsid w:val="36453090"/>
    <w:multiLevelType w:val="hybridMultilevel"/>
    <w:tmpl w:val="0FB05A46"/>
    <w:lvl w:ilvl="0" w:tplc="04090001">
      <w:start w:val="1"/>
      <w:numFmt w:val="bullet"/>
      <w:lvlText w:val=""/>
      <w:lvlJc w:val="left"/>
      <w:pPr>
        <w:ind w:left="1440" w:hanging="360"/>
      </w:pPr>
      <w:rPr>
        <w:rFonts w:hint="default" w:ascii="Symbol" w:hAnsi="Symbol" w:cs="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cs="Wingdings"/>
      </w:rPr>
    </w:lvl>
    <w:lvl w:ilvl="3" w:tplc="04090001" w:tentative="1">
      <w:start w:val="1"/>
      <w:numFmt w:val="bullet"/>
      <w:lvlText w:val=""/>
      <w:lvlJc w:val="left"/>
      <w:pPr>
        <w:ind w:left="3600" w:hanging="360"/>
      </w:pPr>
      <w:rPr>
        <w:rFonts w:hint="default" w:ascii="Symbol" w:hAnsi="Symbol" w:cs="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cs="Wingdings"/>
      </w:rPr>
    </w:lvl>
    <w:lvl w:ilvl="6" w:tplc="04090001" w:tentative="1">
      <w:start w:val="1"/>
      <w:numFmt w:val="bullet"/>
      <w:lvlText w:val=""/>
      <w:lvlJc w:val="left"/>
      <w:pPr>
        <w:ind w:left="5760" w:hanging="360"/>
      </w:pPr>
      <w:rPr>
        <w:rFonts w:hint="default" w:ascii="Symbol" w:hAnsi="Symbol" w:cs="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cs="Wingdings"/>
      </w:rPr>
    </w:lvl>
  </w:abstractNum>
  <w:abstractNum w:abstractNumId="7" w15:restartNumberingAfterBreak="0">
    <w:nsid w:val="5F5A58F0"/>
    <w:multiLevelType w:val="hybridMultilevel"/>
    <w:tmpl w:val="935827CA"/>
    <w:lvl w:ilvl="0" w:tplc="17C2C04C">
      <w:start w:val="2"/>
      <w:numFmt w:val="bullet"/>
      <w:lvlText w:val=""/>
      <w:lvlJc w:val="left"/>
      <w:pPr>
        <w:ind w:left="1440" w:hanging="360"/>
      </w:pPr>
      <w:rPr>
        <w:rFonts w:hint="default" w:ascii="Symbol" w:hAnsi="Symbol" w:eastAsiaTheme="minorHAnsi"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6C44465A"/>
    <w:multiLevelType w:val="hybridMultilevel"/>
    <w:tmpl w:val="807817F2"/>
    <w:lvl w:ilvl="0" w:tplc="57C8F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830E76"/>
    <w:multiLevelType w:val="hybridMultilevel"/>
    <w:tmpl w:val="E8EA2094"/>
    <w:lvl w:ilvl="0" w:tplc="04090001">
      <w:start w:val="1"/>
      <w:numFmt w:val="bullet"/>
      <w:lvlText w:val=""/>
      <w:lvlJc w:val="left"/>
      <w:pPr>
        <w:ind w:left="2160" w:hanging="360"/>
      </w:pPr>
      <w:rPr>
        <w:rFonts w:hint="default" w:ascii="Symbol" w:hAnsi="Symbol" w:cs="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cs="Wingdings"/>
      </w:rPr>
    </w:lvl>
    <w:lvl w:ilvl="3" w:tplc="04090001" w:tentative="1">
      <w:start w:val="1"/>
      <w:numFmt w:val="bullet"/>
      <w:lvlText w:val=""/>
      <w:lvlJc w:val="left"/>
      <w:pPr>
        <w:ind w:left="4320" w:hanging="360"/>
      </w:pPr>
      <w:rPr>
        <w:rFonts w:hint="default" w:ascii="Symbol" w:hAnsi="Symbol" w:cs="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cs="Wingdings"/>
      </w:rPr>
    </w:lvl>
    <w:lvl w:ilvl="6" w:tplc="04090001" w:tentative="1">
      <w:start w:val="1"/>
      <w:numFmt w:val="bullet"/>
      <w:lvlText w:val=""/>
      <w:lvlJc w:val="left"/>
      <w:pPr>
        <w:ind w:left="6480" w:hanging="360"/>
      </w:pPr>
      <w:rPr>
        <w:rFonts w:hint="default" w:ascii="Symbol" w:hAnsi="Symbol" w:cs="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cs="Wingdings"/>
      </w:rPr>
    </w:lvl>
  </w:abstractNum>
  <w:abstractNum w:abstractNumId="10" w15:restartNumberingAfterBreak="0">
    <w:nsid w:val="7EB53FEC"/>
    <w:multiLevelType w:val="hybridMultilevel"/>
    <w:tmpl w:val="8E1A0C3E"/>
    <w:lvl w:ilvl="0" w:tplc="B2AE4188">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1"/>
  </w:num>
  <w:num w:numId="2">
    <w:abstractNumId w:val="6"/>
  </w:num>
  <w:num w:numId="3">
    <w:abstractNumId w:val="4"/>
  </w:num>
  <w:num w:numId="4">
    <w:abstractNumId w:val="5"/>
  </w:num>
  <w:num w:numId="5">
    <w:abstractNumId w:val="9"/>
  </w:num>
  <w:num w:numId="6">
    <w:abstractNumId w:val="0"/>
  </w:num>
  <w:num w:numId="7">
    <w:abstractNumId w:val="10"/>
  </w:num>
  <w:num w:numId="8">
    <w:abstractNumId w:val="8"/>
  </w:num>
  <w:num w:numId="9">
    <w:abstractNumId w:val="3"/>
  </w:num>
  <w:num w:numId="10">
    <w:abstractNumId w:val="7"/>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E8"/>
    <w:rsid w:val="000408D1"/>
    <w:rsid w:val="00044324"/>
    <w:rsid w:val="000B2AB3"/>
    <w:rsid w:val="000F3859"/>
    <w:rsid w:val="00112202"/>
    <w:rsid w:val="002338D2"/>
    <w:rsid w:val="00251745"/>
    <w:rsid w:val="0025368A"/>
    <w:rsid w:val="0033751F"/>
    <w:rsid w:val="00341B66"/>
    <w:rsid w:val="0039631F"/>
    <w:rsid w:val="003C37CB"/>
    <w:rsid w:val="004276E9"/>
    <w:rsid w:val="004A43AD"/>
    <w:rsid w:val="00510962"/>
    <w:rsid w:val="005A3F0B"/>
    <w:rsid w:val="00696A91"/>
    <w:rsid w:val="006B1150"/>
    <w:rsid w:val="006B4ABA"/>
    <w:rsid w:val="006F3874"/>
    <w:rsid w:val="00773463"/>
    <w:rsid w:val="00775FB0"/>
    <w:rsid w:val="008253F5"/>
    <w:rsid w:val="00986E9F"/>
    <w:rsid w:val="00A4617C"/>
    <w:rsid w:val="00AF035D"/>
    <w:rsid w:val="00B660B4"/>
    <w:rsid w:val="00B96C63"/>
    <w:rsid w:val="00C30F62"/>
    <w:rsid w:val="00D0116B"/>
    <w:rsid w:val="00D26033"/>
    <w:rsid w:val="00DA19FE"/>
    <w:rsid w:val="00E73DEE"/>
    <w:rsid w:val="00EB6061"/>
    <w:rsid w:val="00F14442"/>
    <w:rsid w:val="00F145E6"/>
    <w:rsid w:val="00F37D99"/>
    <w:rsid w:val="00F625A2"/>
    <w:rsid w:val="00FA73F2"/>
    <w:rsid w:val="00FC4FE8"/>
    <w:rsid w:val="1F4BF5BC"/>
    <w:rsid w:val="22D69808"/>
    <w:rsid w:val="37B10306"/>
    <w:rsid w:val="3A4DD01E"/>
    <w:rsid w:val="518D8FDE"/>
    <w:rsid w:val="77D2C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B47EA"/>
  <w15:chartTrackingRefBased/>
  <w15:docId w15:val="{1E1D2BFE-4EAC-914D-AC2E-AB41B22282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251745"/>
    <w:pPr>
      <w:spacing w:before="100" w:beforeAutospacing="1" w:after="100" w:afterAutospacing="1"/>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4FE8"/>
    <w:pPr>
      <w:ind w:left="720"/>
      <w:contextualSpacing/>
    </w:pPr>
  </w:style>
  <w:style w:type="character" w:styleId="text" w:customStyle="1">
    <w:name w:val="text"/>
    <w:basedOn w:val="DefaultParagraphFont"/>
    <w:rsid w:val="00D0116B"/>
  </w:style>
  <w:style w:type="character" w:styleId="apple-converted-space" w:customStyle="1">
    <w:name w:val="apple-converted-space"/>
    <w:basedOn w:val="DefaultParagraphFont"/>
    <w:rsid w:val="00D0116B"/>
  </w:style>
  <w:style w:type="character" w:styleId="Hyperlink">
    <w:name w:val="Hyperlink"/>
    <w:basedOn w:val="DefaultParagraphFont"/>
    <w:uiPriority w:val="99"/>
    <w:semiHidden/>
    <w:unhideWhenUsed/>
    <w:rsid w:val="00D0116B"/>
    <w:rPr>
      <w:color w:val="0000FF"/>
      <w:u w:val="single"/>
    </w:rPr>
  </w:style>
  <w:style w:type="character" w:styleId="Heading1Char" w:customStyle="1">
    <w:name w:val="Heading 1 Char"/>
    <w:basedOn w:val="DefaultParagraphFont"/>
    <w:link w:val="Heading1"/>
    <w:uiPriority w:val="9"/>
    <w:rsid w:val="00251745"/>
    <w:rPr>
      <w:rFonts w:ascii="Times New Roman" w:hAnsi="Times New Roman" w:eastAsia="Times New Roman" w:cs="Times New Roman"/>
      <w:b/>
      <w:bCs/>
      <w:kern w:val="36"/>
      <w:sz w:val="48"/>
      <w:szCs w:val="48"/>
    </w:rPr>
  </w:style>
  <w:style w:type="character" w:styleId="passage-display-bcv" w:customStyle="1">
    <w:name w:val="passage-display-bcv"/>
    <w:basedOn w:val="DefaultParagraphFont"/>
    <w:rsid w:val="00251745"/>
  </w:style>
  <w:style w:type="character" w:styleId="passage-display-version" w:customStyle="1">
    <w:name w:val="passage-display-version"/>
    <w:basedOn w:val="DefaultParagraphFont"/>
    <w:rsid w:val="00251745"/>
  </w:style>
  <w:style w:type="paragraph" w:styleId="NormalWeb">
    <w:name w:val="Normal (Web)"/>
    <w:basedOn w:val="Normal"/>
    <w:uiPriority w:val="99"/>
    <w:semiHidden/>
    <w:unhideWhenUsed/>
    <w:rsid w:val="00251745"/>
    <w:pPr>
      <w:spacing w:before="100" w:beforeAutospacing="1" w:after="100" w:afterAutospacing="1"/>
    </w:pPr>
    <w:rPr>
      <w:rFonts w:ascii="Times New Roman" w:hAnsi="Times New Roman" w:eastAsia="Times New Roman" w:cs="Times New Roman"/>
    </w:rPr>
  </w:style>
  <w:style w:type="character" w:styleId="woj" w:customStyle="1">
    <w:name w:val="woj"/>
    <w:basedOn w:val="DefaultParagraphFont"/>
    <w:rsid w:val="006B1150"/>
  </w:style>
  <w:style w:type="character" w:styleId="label" w:customStyle="1">
    <w:name w:val="label"/>
    <w:basedOn w:val="DefaultParagraphFont"/>
    <w:rsid w:val="004276E9"/>
  </w:style>
  <w:style w:type="character" w:styleId="content" w:customStyle="1">
    <w:name w:val="content"/>
    <w:basedOn w:val="DefaultParagraphFont"/>
    <w:rsid w:val="004276E9"/>
  </w:style>
  <w:style w:type="character" w:styleId="note" w:customStyle="1">
    <w:name w:val="note"/>
    <w:basedOn w:val="DefaultParagraphFont"/>
    <w:rsid w:val="004276E9"/>
  </w:style>
  <w:style w:type="character" w:styleId="verse" w:customStyle="1">
    <w:name w:val="verse"/>
    <w:basedOn w:val="DefaultParagraphFont"/>
    <w:rsid w:val="004276E9"/>
  </w:style>
  <w:style w:type="paragraph" w:styleId="NoSpacing">
    <w:name w:val="No Spacing"/>
    <w:uiPriority w:val="1"/>
    <w:qFormat/>
    <w:rsid w:val="00B6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100">
      <w:bodyDiv w:val="1"/>
      <w:marLeft w:val="0"/>
      <w:marRight w:val="0"/>
      <w:marTop w:val="0"/>
      <w:marBottom w:val="0"/>
      <w:divBdr>
        <w:top w:val="none" w:sz="0" w:space="0" w:color="auto"/>
        <w:left w:val="none" w:sz="0" w:space="0" w:color="auto"/>
        <w:bottom w:val="none" w:sz="0" w:space="0" w:color="auto"/>
        <w:right w:val="none" w:sz="0" w:space="0" w:color="auto"/>
      </w:divBdr>
    </w:div>
    <w:div w:id="57747321">
      <w:bodyDiv w:val="1"/>
      <w:marLeft w:val="0"/>
      <w:marRight w:val="0"/>
      <w:marTop w:val="0"/>
      <w:marBottom w:val="0"/>
      <w:divBdr>
        <w:top w:val="none" w:sz="0" w:space="0" w:color="auto"/>
        <w:left w:val="none" w:sz="0" w:space="0" w:color="auto"/>
        <w:bottom w:val="none" w:sz="0" w:space="0" w:color="auto"/>
        <w:right w:val="none" w:sz="0" w:space="0" w:color="auto"/>
      </w:divBdr>
    </w:div>
    <w:div w:id="121466913">
      <w:bodyDiv w:val="1"/>
      <w:marLeft w:val="0"/>
      <w:marRight w:val="0"/>
      <w:marTop w:val="0"/>
      <w:marBottom w:val="0"/>
      <w:divBdr>
        <w:top w:val="none" w:sz="0" w:space="0" w:color="auto"/>
        <w:left w:val="none" w:sz="0" w:space="0" w:color="auto"/>
        <w:bottom w:val="none" w:sz="0" w:space="0" w:color="auto"/>
        <w:right w:val="none" w:sz="0" w:space="0" w:color="auto"/>
      </w:divBdr>
    </w:div>
    <w:div w:id="209849255">
      <w:bodyDiv w:val="1"/>
      <w:marLeft w:val="0"/>
      <w:marRight w:val="0"/>
      <w:marTop w:val="0"/>
      <w:marBottom w:val="0"/>
      <w:divBdr>
        <w:top w:val="none" w:sz="0" w:space="0" w:color="auto"/>
        <w:left w:val="none" w:sz="0" w:space="0" w:color="auto"/>
        <w:bottom w:val="none" w:sz="0" w:space="0" w:color="auto"/>
        <w:right w:val="none" w:sz="0" w:space="0" w:color="auto"/>
      </w:divBdr>
    </w:div>
    <w:div w:id="281690376">
      <w:bodyDiv w:val="1"/>
      <w:marLeft w:val="0"/>
      <w:marRight w:val="0"/>
      <w:marTop w:val="0"/>
      <w:marBottom w:val="0"/>
      <w:divBdr>
        <w:top w:val="none" w:sz="0" w:space="0" w:color="auto"/>
        <w:left w:val="none" w:sz="0" w:space="0" w:color="auto"/>
        <w:bottom w:val="none" w:sz="0" w:space="0" w:color="auto"/>
        <w:right w:val="none" w:sz="0" w:space="0" w:color="auto"/>
      </w:divBdr>
      <w:divsChild>
        <w:div w:id="846868926">
          <w:marLeft w:val="75"/>
          <w:marRight w:val="0"/>
          <w:marTop w:val="240"/>
          <w:marBottom w:val="0"/>
          <w:divBdr>
            <w:top w:val="none" w:sz="0" w:space="0" w:color="auto"/>
            <w:left w:val="none" w:sz="0" w:space="0" w:color="auto"/>
            <w:bottom w:val="none" w:sz="0" w:space="0" w:color="auto"/>
            <w:right w:val="none" w:sz="0" w:space="0" w:color="auto"/>
          </w:divBdr>
        </w:div>
        <w:div w:id="1555847022">
          <w:marLeft w:val="0"/>
          <w:marRight w:val="0"/>
          <w:marTop w:val="240"/>
          <w:marBottom w:val="0"/>
          <w:divBdr>
            <w:top w:val="none" w:sz="0" w:space="0" w:color="auto"/>
            <w:left w:val="none" w:sz="0" w:space="0" w:color="auto"/>
            <w:bottom w:val="none" w:sz="0" w:space="0" w:color="auto"/>
            <w:right w:val="none" w:sz="0" w:space="0" w:color="auto"/>
          </w:divBdr>
        </w:div>
        <w:div w:id="1206023047">
          <w:marLeft w:val="0"/>
          <w:marRight w:val="0"/>
          <w:marTop w:val="0"/>
          <w:marBottom w:val="0"/>
          <w:divBdr>
            <w:top w:val="none" w:sz="0" w:space="0" w:color="auto"/>
            <w:left w:val="none" w:sz="0" w:space="0" w:color="auto"/>
            <w:bottom w:val="none" w:sz="0" w:space="0" w:color="auto"/>
            <w:right w:val="none" w:sz="0" w:space="0" w:color="auto"/>
          </w:divBdr>
        </w:div>
        <w:div w:id="735006896">
          <w:marLeft w:val="0"/>
          <w:marRight w:val="0"/>
          <w:marTop w:val="0"/>
          <w:marBottom w:val="0"/>
          <w:divBdr>
            <w:top w:val="none" w:sz="0" w:space="0" w:color="auto"/>
            <w:left w:val="none" w:sz="0" w:space="0" w:color="auto"/>
            <w:bottom w:val="none" w:sz="0" w:space="0" w:color="auto"/>
            <w:right w:val="none" w:sz="0" w:space="0" w:color="auto"/>
          </w:divBdr>
        </w:div>
        <w:div w:id="508836371">
          <w:marLeft w:val="0"/>
          <w:marRight w:val="0"/>
          <w:marTop w:val="0"/>
          <w:marBottom w:val="0"/>
          <w:divBdr>
            <w:top w:val="none" w:sz="0" w:space="0" w:color="auto"/>
            <w:left w:val="none" w:sz="0" w:space="0" w:color="auto"/>
            <w:bottom w:val="none" w:sz="0" w:space="0" w:color="auto"/>
            <w:right w:val="none" w:sz="0" w:space="0" w:color="auto"/>
          </w:divBdr>
        </w:div>
      </w:divsChild>
    </w:div>
    <w:div w:id="389771648">
      <w:bodyDiv w:val="1"/>
      <w:marLeft w:val="0"/>
      <w:marRight w:val="0"/>
      <w:marTop w:val="0"/>
      <w:marBottom w:val="0"/>
      <w:divBdr>
        <w:top w:val="none" w:sz="0" w:space="0" w:color="auto"/>
        <w:left w:val="none" w:sz="0" w:space="0" w:color="auto"/>
        <w:bottom w:val="none" w:sz="0" w:space="0" w:color="auto"/>
        <w:right w:val="none" w:sz="0" w:space="0" w:color="auto"/>
      </w:divBdr>
    </w:div>
    <w:div w:id="457457607">
      <w:bodyDiv w:val="1"/>
      <w:marLeft w:val="0"/>
      <w:marRight w:val="0"/>
      <w:marTop w:val="0"/>
      <w:marBottom w:val="0"/>
      <w:divBdr>
        <w:top w:val="none" w:sz="0" w:space="0" w:color="auto"/>
        <w:left w:val="none" w:sz="0" w:space="0" w:color="auto"/>
        <w:bottom w:val="none" w:sz="0" w:space="0" w:color="auto"/>
        <w:right w:val="none" w:sz="0" w:space="0" w:color="auto"/>
      </w:divBdr>
    </w:div>
    <w:div w:id="537356550">
      <w:bodyDiv w:val="1"/>
      <w:marLeft w:val="0"/>
      <w:marRight w:val="0"/>
      <w:marTop w:val="0"/>
      <w:marBottom w:val="0"/>
      <w:divBdr>
        <w:top w:val="none" w:sz="0" w:space="0" w:color="auto"/>
        <w:left w:val="none" w:sz="0" w:space="0" w:color="auto"/>
        <w:bottom w:val="none" w:sz="0" w:space="0" w:color="auto"/>
        <w:right w:val="none" w:sz="0" w:space="0" w:color="auto"/>
      </w:divBdr>
    </w:div>
    <w:div w:id="631786231">
      <w:bodyDiv w:val="1"/>
      <w:marLeft w:val="0"/>
      <w:marRight w:val="0"/>
      <w:marTop w:val="0"/>
      <w:marBottom w:val="0"/>
      <w:divBdr>
        <w:top w:val="none" w:sz="0" w:space="0" w:color="auto"/>
        <w:left w:val="none" w:sz="0" w:space="0" w:color="auto"/>
        <w:bottom w:val="none" w:sz="0" w:space="0" w:color="auto"/>
        <w:right w:val="none" w:sz="0" w:space="0" w:color="auto"/>
      </w:divBdr>
    </w:div>
    <w:div w:id="649476996">
      <w:bodyDiv w:val="1"/>
      <w:marLeft w:val="0"/>
      <w:marRight w:val="0"/>
      <w:marTop w:val="0"/>
      <w:marBottom w:val="0"/>
      <w:divBdr>
        <w:top w:val="none" w:sz="0" w:space="0" w:color="auto"/>
        <w:left w:val="none" w:sz="0" w:space="0" w:color="auto"/>
        <w:bottom w:val="none" w:sz="0" w:space="0" w:color="auto"/>
        <w:right w:val="none" w:sz="0" w:space="0" w:color="auto"/>
      </w:divBdr>
    </w:div>
    <w:div w:id="712730362">
      <w:bodyDiv w:val="1"/>
      <w:marLeft w:val="0"/>
      <w:marRight w:val="0"/>
      <w:marTop w:val="0"/>
      <w:marBottom w:val="0"/>
      <w:divBdr>
        <w:top w:val="none" w:sz="0" w:space="0" w:color="auto"/>
        <w:left w:val="none" w:sz="0" w:space="0" w:color="auto"/>
        <w:bottom w:val="none" w:sz="0" w:space="0" w:color="auto"/>
        <w:right w:val="none" w:sz="0" w:space="0" w:color="auto"/>
      </w:divBdr>
    </w:div>
    <w:div w:id="727992892">
      <w:bodyDiv w:val="1"/>
      <w:marLeft w:val="0"/>
      <w:marRight w:val="0"/>
      <w:marTop w:val="0"/>
      <w:marBottom w:val="0"/>
      <w:divBdr>
        <w:top w:val="none" w:sz="0" w:space="0" w:color="auto"/>
        <w:left w:val="none" w:sz="0" w:space="0" w:color="auto"/>
        <w:bottom w:val="none" w:sz="0" w:space="0" w:color="auto"/>
        <w:right w:val="none" w:sz="0" w:space="0" w:color="auto"/>
      </w:divBdr>
    </w:div>
    <w:div w:id="945426737">
      <w:bodyDiv w:val="1"/>
      <w:marLeft w:val="0"/>
      <w:marRight w:val="0"/>
      <w:marTop w:val="0"/>
      <w:marBottom w:val="0"/>
      <w:divBdr>
        <w:top w:val="none" w:sz="0" w:space="0" w:color="auto"/>
        <w:left w:val="none" w:sz="0" w:space="0" w:color="auto"/>
        <w:bottom w:val="none" w:sz="0" w:space="0" w:color="auto"/>
        <w:right w:val="none" w:sz="0" w:space="0" w:color="auto"/>
      </w:divBdr>
      <w:divsChild>
        <w:div w:id="785003164">
          <w:marLeft w:val="0"/>
          <w:marRight w:val="0"/>
          <w:marTop w:val="240"/>
          <w:marBottom w:val="0"/>
          <w:divBdr>
            <w:top w:val="none" w:sz="0" w:space="0" w:color="auto"/>
            <w:left w:val="none" w:sz="0" w:space="0" w:color="auto"/>
            <w:bottom w:val="none" w:sz="0" w:space="0" w:color="auto"/>
            <w:right w:val="none" w:sz="0" w:space="0" w:color="auto"/>
          </w:divBdr>
        </w:div>
        <w:div w:id="452477042">
          <w:marLeft w:val="0"/>
          <w:marRight w:val="0"/>
          <w:marTop w:val="0"/>
          <w:marBottom w:val="0"/>
          <w:divBdr>
            <w:top w:val="none" w:sz="0" w:space="0" w:color="auto"/>
            <w:left w:val="none" w:sz="0" w:space="0" w:color="auto"/>
            <w:bottom w:val="none" w:sz="0" w:space="0" w:color="auto"/>
            <w:right w:val="none" w:sz="0" w:space="0" w:color="auto"/>
          </w:divBdr>
        </w:div>
        <w:div w:id="2037728068">
          <w:marLeft w:val="0"/>
          <w:marRight w:val="0"/>
          <w:marTop w:val="0"/>
          <w:marBottom w:val="0"/>
          <w:divBdr>
            <w:top w:val="none" w:sz="0" w:space="0" w:color="auto"/>
            <w:left w:val="none" w:sz="0" w:space="0" w:color="auto"/>
            <w:bottom w:val="none" w:sz="0" w:space="0" w:color="auto"/>
            <w:right w:val="none" w:sz="0" w:space="0" w:color="auto"/>
          </w:divBdr>
        </w:div>
        <w:div w:id="309599441">
          <w:marLeft w:val="0"/>
          <w:marRight w:val="0"/>
          <w:marTop w:val="0"/>
          <w:marBottom w:val="0"/>
          <w:divBdr>
            <w:top w:val="none" w:sz="0" w:space="0" w:color="auto"/>
            <w:left w:val="none" w:sz="0" w:space="0" w:color="auto"/>
            <w:bottom w:val="none" w:sz="0" w:space="0" w:color="auto"/>
            <w:right w:val="none" w:sz="0" w:space="0" w:color="auto"/>
          </w:divBdr>
        </w:div>
        <w:div w:id="398676648">
          <w:marLeft w:val="0"/>
          <w:marRight w:val="0"/>
          <w:marTop w:val="0"/>
          <w:marBottom w:val="0"/>
          <w:divBdr>
            <w:top w:val="none" w:sz="0" w:space="0" w:color="auto"/>
            <w:left w:val="none" w:sz="0" w:space="0" w:color="auto"/>
            <w:bottom w:val="none" w:sz="0" w:space="0" w:color="auto"/>
            <w:right w:val="none" w:sz="0" w:space="0" w:color="auto"/>
          </w:divBdr>
        </w:div>
        <w:div w:id="488835629">
          <w:marLeft w:val="0"/>
          <w:marRight w:val="0"/>
          <w:marTop w:val="0"/>
          <w:marBottom w:val="0"/>
          <w:divBdr>
            <w:top w:val="none" w:sz="0" w:space="0" w:color="auto"/>
            <w:left w:val="none" w:sz="0" w:space="0" w:color="auto"/>
            <w:bottom w:val="none" w:sz="0" w:space="0" w:color="auto"/>
            <w:right w:val="none" w:sz="0" w:space="0" w:color="auto"/>
          </w:divBdr>
        </w:div>
        <w:div w:id="1763262988">
          <w:marLeft w:val="0"/>
          <w:marRight w:val="0"/>
          <w:marTop w:val="0"/>
          <w:marBottom w:val="0"/>
          <w:divBdr>
            <w:top w:val="none" w:sz="0" w:space="0" w:color="auto"/>
            <w:left w:val="none" w:sz="0" w:space="0" w:color="auto"/>
            <w:bottom w:val="none" w:sz="0" w:space="0" w:color="auto"/>
            <w:right w:val="none" w:sz="0" w:space="0" w:color="auto"/>
          </w:divBdr>
        </w:div>
        <w:div w:id="1563712047">
          <w:marLeft w:val="0"/>
          <w:marRight w:val="0"/>
          <w:marTop w:val="0"/>
          <w:marBottom w:val="0"/>
          <w:divBdr>
            <w:top w:val="none" w:sz="0" w:space="0" w:color="auto"/>
            <w:left w:val="none" w:sz="0" w:space="0" w:color="auto"/>
            <w:bottom w:val="none" w:sz="0" w:space="0" w:color="auto"/>
            <w:right w:val="none" w:sz="0" w:space="0" w:color="auto"/>
          </w:divBdr>
        </w:div>
        <w:div w:id="1680698814">
          <w:marLeft w:val="0"/>
          <w:marRight w:val="0"/>
          <w:marTop w:val="0"/>
          <w:marBottom w:val="0"/>
          <w:divBdr>
            <w:top w:val="none" w:sz="0" w:space="0" w:color="auto"/>
            <w:left w:val="none" w:sz="0" w:space="0" w:color="auto"/>
            <w:bottom w:val="none" w:sz="0" w:space="0" w:color="auto"/>
            <w:right w:val="none" w:sz="0" w:space="0" w:color="auto"/>
          </w:divBdr>
        </w:div>
        <w:div w:id="1092360665">
          <w:marLeft w:val="0"/>
          <w:marRight w:val="0"/>
          <w:marTop w:val="0"/>
          <w:marBottom w:val="0"/>
          <w:divBdr>
            <w:top w:val="none" w:sz="0" w:space="0" w:color="auto"/>
            <w:left w:val="none" w:sz="0" w:space="0" w:color="auto"/>
            <w:bottom w:val="none" w:sz="0" w:space="0" w:color="auto"/>
            <w:right w:val="none" w:sz="0" w:space="0" w:color="auto"/>
          </w:divBdr>
        </w:div>
      </w:divsChild>
    </w:div>
    <w:div w:id="993725321">
      <w:bodyDiv w:val="1"/>
      <w:marLeft w:val="0"/>
      <w:marRight w:val="0"/>
      <w:marTop w:val="0"/>
      <w:marBottom w:val="0"/>
      <w:divBdr>
        <w:top w:val="none" w:sz="0" w:space="0" w:color="auto"/>
        <w:left w:val="none" w:sz="0" w:space="0" w:color="auto"/>
        <w:bottom w:val="none" w:sz="0" w:space="0" w:color="auto"/>
        <w:right w:val="none" w:sz="0" w:space="0" w:color="auto"/>
      </w:divBdr>
    </w:div>
    <w:div w:id="1082291136">
      <w:bodyDiv w:val="1"/>
      <w:marLeft w:val="0"/>
      <w:marRight w:val="0"/>
      <w:marTop w:val="0"/>
      <w:marBottom w:val="0"/>
      <w:divBdr>
        <w:top w:val="none" w:sz="0" w:space="0" w:color="auto"/>
        <w:left w:val="none" w:sz="0" w:space="0" w:color="auto"/>
        <w:bottom w:val="none" w:sz="0" w:space="0" w:color="auto"/>
        <w:right w:val="none" w:sz="0" w:space="0" w:color="auto"/>
      </w:divBdr>
      <w:divsChild>
        <w:div w:id="756710901">
          <w:marLeft w:val="75"/>
          <w:marRight w:val="0"/>
          <w:marTop w:val="0"/>
          <w:marBottom w:val="0"/>
          <w:divBdr>
            <w:top w:val="none" w:sz="0" w:space="0" w:color="auto"/>
            <w:left w:val="none" w:sz="0" w:space="0" w:color="auto"/>
            <w:bottom w:val="none" w:sz="0" w:space="0" w:color="auto"/>
            <w:right w:val="none" w:sz="0" w:space="0" w:color="auto"/>
          </w:divBdr>
        </w:div>
        <w:div w:id="1113330182">
          <w:marLeft w:val="0"/>
          <w:marRight w:val="0"/>
          <w:marTop w:val="240"/>
          <w:marBottom w:val="0"/>
          <w:divBdr>
            <w:top w:val="none" w:sz="0" w:space="0" w:color="auto"/>
            <w:left w:val="none" w:sz="0" w:space="0" w:color="auto"/>
            <w:bottom w:val="none" w:sz="0" w:space="0" w:color="auto"/>
            <w:right w:val="none" w:sz="0" w:space="0" w:color="auto"/>
          </w:divBdr>
        </w:div>
        <w:div w:id="64769978">
          <w:marLeft w:val="0"/>
          <w:marRight w:val="0"/>
          <w:marTop w:val="0"/>
          <w:marBottom w:val="0"/>
          <w:divBdr>
            <w:top w:val="none" w:sz="0" w:space="0" w:color="auto"/>
            <w:left w:val="none" w:sz="0" w:space="0" w:color="auto"/>
            <w:bottom w:val="none" w:sz="0" w:space="0" w:color="auto"/>
            <w:right w:val="none" w:sz="0" w:space="0" w:color="auto"/>
          </w:divBdr>
        </w:div>
      </w:divsChild>
    </w:div>
    <w:div w:id="1259215375">
      <w:bodyDiv w:val="1"/>
      <w:marLeft w:val="0"/>
      <w:marRight w:val="0"/>
      <w:marTop w:val="0"/>
      <w:marBottom w:val="0"/>
      <w:divBdr>
        <w:top w:val="none" w:sz="0" w:space="0" w:color="auto"/>
        <w:left w:val="none" w:sz="0" w:space="0" w:color="auto"/>
        <w:bottom w:val="none" w:sz="0" w:space="0" w:color="auto"/>
        <w:right w:val="none" w:sz="0" w:space="0" w:color="auto"/>
      </w:divBdr>
    </w:div>
    <w:div w:id="1276788005">
      <w:bodyDiv w:val="1"/>
      <w:marLeft w:val="0"/>
      <w:marRight w:val="0"/>
      <w:marTop w:val="0"/>
      <w:marBottom w:val="0"/>
      <w:divBdr>
        <w:top w:val="none" w:sz="0" w:space="0" w:color="auto"/>
        <w:left w:val="none" w:sz="0" w:space="0" w:color="auto"/>
        <w:bottom w:val="none" w:sz="0" w:space="0" w:color="auto"/>
        <w:right w:val="none" w:sz="0" w:space="0" w:color="auto"/>
      </w:divBdr>
    </w:div>
    <w:div w:id="1655379631">
      <w:bodyDiv w:val="1"/>
      <w:marLeft w:val="0"/>
      <w:marRight w:val="0"/>
      <w:marTop w:val="0"/>
      <w:marBottom w:val="0"/>
      <w:divBdr>
        <w:top w:val="none" w:sz="0" w:space="0" w:color="auto"/>
        <w:left w:val="none" w:sz="0" w:space="0" w:color="auto"/>
        <w:bottom w:val="none" w:sz="0" w:space="0" w:color="auto"/>
        <w:right w:val="none" w:sz="0" w:space="0" w:color="auto"/>
      </w:divBdr>
    </w:div>
    <w:div w:id="1671637114">
      <w:bodyDiv w:val="1"/>
      <w:marLeft w:val="0"/>
      <w:marRight w:val="0"/>
      <w:marTop w:val="0"/>
      <w:marBottom w:val="0"/>
      <w:divBdr>
        <w:top w:val="none" w:sz="0" w:space="0" w:color="auto"/>
        <w:left w:val="none" w:sz="0" w:space="0" w:color="auto"/>
        <w:bottom w:val="none" w:sz="0" w:space="0" w:color="auto"/>
        <w:right w:val="none" w:sz="0" w:space="0" w:color="auto"/>
      </w:divBdr>
    </w:div>
    <w:div w:id="183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75668835">
          <w:marLeft w:val="0"/>
          <w:marRight w:val="0"/>
          <w:marTop w:val="0"/>
          <w:marBottom w:val="0"/>
          <w:divBdr>
            <w:top w:val="none" w:sz="0" w:space="0" w:color="auto"/>
            <w:left w:val="none" w:sz="0" w:space="0" w:color="auto"/>
            <w:bottom w:val="none" w:sz="0" w:space="0" w:color="auto"/>
            <w:right w:val="none" w:sz="0" w:space="0" w:color="auto"/>
          </w:divBdr>
        </w:div>
        <w:div w:id="1453599456">
          <w:marLeft w:val="0"/>
          <w:marRight w:val="0"/>
          <w:marTop w:val="0"/>
          <w:marBottom w:val="0"/>
          <w:divBdr>
            <w:top w:val="none" w:sz="0" w:space="0" w:color="auto"/>
            <w:left w:val="none" w:sz="0" w:space="0" w:color="auto"/>
            <w:bottom w:val="none" w:sz="0" w:space="0" w:color="auto"/>
            <w:right w:val="none" w:sz="0" w:space="0" w:color="auto"/>
          </w:divBdr>
        </w:div>
        <w:div w:id="1870679945">
          <w:marLeft w:val="0"/>
          <w:marRight w:val="0"/>
          <w:marTop w:val="0"/>
          <w:marBottom w:val="0"/>
          <w:divBdr>
            <w:top w:val="none" w:sz="0" w:space="0" w:color="auto"/>
            <w:left w:val="none" w:sz="0" w:space="0" w:color="auto"/>
            <w:bottom w:val="none" w:sz="0" w:space="0" w:color="auto"/>
            <w:right w:val="none" w:sz="0" w:space="0" w:color="auto"/>
          </w:divBdr>
        </w:div>
        <w:div w:id="1308054094">
          <w:marLeft w:val="0"/>
          <w:marRight w:val="0"/>
          <w:marTop w:val="0"/>
          <w:marBottom w:val="0"/>
          <w:divBdr>
            <w:top w:val="none" w:sz="0" w:space="0" w:color="auto"/>
            <w:left w:val="none" w:sz="0" w:space="0" w:color="auto"/>
            <w:bottom w:val="none" w:sz="0" w:space="0" w:color="auto"/>
            <w:right w:val="none" w:sz="0" w:space="0" w:color="auto"/>
          </w:divBdr>
        </w:div>
        <w:div w:id="169877746">
          <w:marLeft w:val="0"/>
          <w:marRight w:val="0"/>
          <w:marTop w:val="0"/>
          <w:marBottom w:val="0"/>
          <w:divBdr>
            <w:top w:val="none" w:sz="0" w:space="0" w:color="auto"/>
            <w:left w:val="none" w:sz="0" w:space="0" w:color="auto"/>
            <w:bottom w:val="none" w:sz="0" w:space="0" w:color="auto"/>
            <w:right w:val="none" w:sz="0" w:space="0" w:color="auto"/>
          </w:divBdr>
        </w:div>
        <w:div w:id="24789244">
          <w:marLeft w:val="0"/>
          <w:marRight w:val="0"/>
          <w:marTop w:val="0"/>
          <w:marBottom w:val="0"/>
          <w:divBdr>
            <w:top w:val="none" w:sz="0" w:space="0" w:color="auto"/>
            <w:left w:val="none" w:sz="0" w:space="0" w:color="auto"/>
            <w:bottom w:val="none" w:sz="0" w:space="0" w:color="auto"/>
            <w:right w:val="none" w:sz="0" w:space="0" w:color="auto"/>
          </w:divBdr>
        </w:div>
        <w:div w:id="526406404">
          <w:marLeft w:val="0"/>
          <w:marRight w:val="0"/>
          <w:marTop w:val="0"/>
          <w:marBottom w:val="0"/>
          <w:divBdr>
            <w:top w:val="none" w:sz="0" w:space="0" w:color="auto"/>
            <w:left w:val="none" w:sz="0" w:space="0" w:color="auto"/>
            <w:bottom w:val="none" w:sz="0" w:space="0" w:color="auto"/>
            <w:right w:val="none" w:sz="0" w:space="0" w:color="auto"/>
          </w:divBdr>
        </w:div>
        <w:div w:id="1773668397">
          <w:marLeft w:val="0"/>
          <w:marRight w:val="0"/>
          <w:marTop w:val="0"/>
          <w:marBottom w:val="0"/>
          <w:divBdr>
            <w:top w:val="none" w:sz="0" w:space="0" w:color="auto"/>
            <w:left w:val="none" w:sz="0" w:space="0" w:color="auto"/>
            <w:bottom w:val="none" w:sz="0" w:space="0" w:color="auto"/>
            <w:right w:val="none" w:sz="0" w:space="0" w:color="auto"/>
          </w:divBdr>
        </w:div>
        <w:div w:id="739182164">
          <w:marLeft w:val="0"/>
          <w:marRight w:val="0"/>
          <w:marTop w:val="0"/>
          <w:marBottom w:val="0"/>
          <w:divBdr>
            <w:top w:val="none" w:sz="0" w:space="0" w:color="auto"/>
            <w:left w:val="none" w:sz="0" w:space="0" w:color="auto"/>
            <w:bottom w:val="none" w:sz="0" w:space="0" w:color="auto"/>
            <w:right w:val="none" w:sz="0" w:space="0" w:color="auto"/>
          </w:divBdr>
        </w:div>
        <w:div w:id="1248349064">
          <w:marLeft w:val="0"/>
          <w:marRight w:val="0"/>
          <w:marTop w:val="0"/>
          <w:marBottom w:val="0"/>
          <w:divBdr>
            <w:top w:val="none" w:sz="0" w:space="0" w:color="auto"/>
            <w:left w:val="none" w:sz="0" w:space="0" w:color="auto"/>
            <w:bottom w:val="none" w:sz="0" w:space="0" w:color="auto"/>
            <w:right w:val="none" w:sz="0" w:space="0" w:color="auto"/>
          </w:divBdr>
        </w:div>
        <w:div w:id="1257205317">
          <w:marLeft w:val="0"/>
          <w:marRight w:val="0"/>
          <w:marTop w:val="0"/>
          <w:marBottom w:val="0"/>
          <w:divBdr>
            <w:top w:val="none" w:sz="0" w:space="0" w:color="auto"/>
            <w:left w:val="none" w:sz="0" w:space="0" w:color="auto"/>
            <w:bottom w:val="none" w:sz="0" w:space="0" w:color="auto"/>
            <w:right w:val="none" w:sz="0" w:space="0" w:color="auto"/>
          </w:divBdr>
        </w:div>
      </w:divsChild>
    </w:div>
    <w:div w:id="1990160494">
      <w:bodyDiv w:val="1"/>
      <w:marLeft w:val="0"/>
      <w:marRight w:val="0"/>
      <w:marTop w:val="0"/>
      <w:marBottom w:val="0"/>
      <w:divBdr>
        <w:top w:val="none" w:sz="0" w:space="0" w:color="auto"/>
        <w:left w:val="none" w:sz="0" w:space="0" w:color="auto"/>
        <w:bottom w:val="none" w:sz="0" w:space="0" w:color="auto"/>
        <w:right w:val="none" w:sz="0" w:space="0" w:color="auto"/>
      </w:divBdr>
    </w:div>
    <w:div w:id="2018606199">
      <w:bodyDiv w:val="1"/>
      <w:marLeft w:val="0"/>
      <w:marRight w:val="0"/>
      <w:marTop w:val="0"/>
      <w:marBottom w:val="0"/>
      <w:divBdr>
        <w:top w:val="none" w:sz="0" w:space="0" w:color="auto"/>
        <w:left w:val="none" w:sz="0" w:space="0" w:color="auto"/>
        <w:bottom w:val="none" w:sz="0" w:space="0" w:color="auto"/>
        <w:right w:val="none" w:sz="0" w:space="0" w:color="auto"/>
      </w:divBdr>
    </w:div>
    <w:div w:id="2025475067">
      <w:bodyDiv w:val="1"/>
      <w:marLeft w:val="0"/>
      <w:marRight w:val="0"/>
      <w:marTop w:val="0"/>
      <w:marBottom w:val="0"/>
      <w:divBdr>
        <w:top w:val="none" w:sz="0" w:space="0" w:color="auto"/>
        <w:left w:val="none" w:sz="0" w:space="0" w:color="auto"/>
        <w:bottom w:val="none" w:sz="0" w:space="0" w:color="auto"/>
        <w:right w:val="none" w:sz="0" w:space="0" w:color="auto"/>
      </w:divBdr>
    </w:div>
    <w:div w:id="2030831888">
      <w:bodyDiv w:val="1"/>
      <w:marLeft w:val="0"/>
      <w:marRight w:val="0"/>
      <w:marTop w:val="0"/>
      <w:marBottom w:val="0"/>
      <w:divBdr>
        <w:top w:val="none" w:sz="0" w:space="0" w:color="auto"/>
        <w:left w:val="none" w:sz="0" w:space="0" w:color="auto"/>
        <w:bottom w:val="none" w:sz="0" w:space="0" w:color="auto"/>
        <w:right w:val="none" w:sz="0" w:space="0" w:color="auto"/>
      </w:divBdr>
    </w:div>
    <w:div w:id="2095589131">
      <w:bodyDiv w:val="1"/>
      <w:marLeft w:val="0"/>
      <w:marRight w:val="0"/>
      <w:marTop w:val="0"/>
      <w:marBottom w:val="0"/>
      <w:divBdr>
        <w:top w:val="none" w:sz="0" w:space="0" w:color="auto"/>
        <w:left w:val="none" w:sz="0" w:space="0" w:color="auto"/>
        <w:bottom w:val="none" w:sz="0" w:space="0" w:color="auto"/>
        <w:right w:val="none" w:sz="0" w:space="0" w:color="auto"/>
      </w:divBdr>
      <w:divsChild>
        <w:div w:id="1145581025">
          <w:marLeft w:val="75"/>
          <w:marRight w:val="0"/>
          <w:marTop w:val="0"/>
          <w:marBottom w:val="0"/>
          <w:divBdr>
            <w:top w:val="none" w:sz="0" w:space="0" w:color="auto"/>
            <w:left w:val="none" w:sz="0" w:space="0" w:color="auto"/>
            <w:bottom w:val="none" w:sz="0" w:space="0" w:color="auto"/>
            <w:right w:val="none" w:sz="0" w:space="0" w:color="auto"/>
          </w:divBdr>
        </w:div>
        <w:div w:id="502473270">
          <w:marLeft w:val="0"/>
          <w:marRight w:val="0"/>
          <w:marTop w:val="240"/>
          <w:marBottom w:val="0"/>
          <w:divBdr>
            <w:top w:val="none" w:sz="0" w:space="0" w:color="auto"/>
            <w:left w:val="none" w:sz="0" w:space="0" w:color="auto"/>
            <w:bottom w:val="none" w:sz="0" w:space="0" w:color="auto"/>
            <w:right w:val="none" w:sz="0" w:space="0" w:color="auto"/>
          </w:divBdr>
        </w:div>
        <w:div w:id="8041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F4E72C597FD4D803215F18A0F5D8E" ma:contentTypeVersion="11" ma:contentTypeDescription="Create a new document." ma:contentTypeScope="" ma:versionID="fdcff07810a56c9ce634c7ead01e69c9">
  <xsd:schema xmlns:xsd="http://www.w3.org/2001/XMLSchema" xmlns:xs="http://www.w3.org/2001/XMLSchema" xmlns:p="http://schemas.microsoft.com/office/2006/metadata/properties" xmlns:ns2="ee3256a5-0912-4a04-990c-40793ad64816" xmlns:ns3="60009572-7b4e-45b4-8aec-f4330a6744dc" targetNamespace="http://schemas.microsoft.com/office/2006/metadata/properties" ma:root="true" ma:fieldsID="2d54620d32a361be10b57640a0405fe9" ns2:_="" ns3:_="">
    <xsd:import namespace="ee3256a5-0912-4a04-990c-40793ad64816"/>
    <xsd:import namespace="60009572-7b4e-45b4-8aec-f4330a6744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56a5-0912-4a04-990c-40793ad6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9572-7b4e-45b4-8aec-f4330a674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BD2B9-59BA-41C6-A6A1-CB973F0596A8}"/>
</file>

<file path=customXml/itemProps2.xml><?xml version="1.0" encoding="utf-8"?>
<ds:datastoreItem xmlns:ds="http://schemas.openxmlformats.org/officeDocument/2006/customXml" ds:itemID="{DF5A805D-AE95-4D74-ABFB-BDEEAA759D58}"/>
</file>

<file path=customXml/itemProps3.xml><?xml version="1.0" encoding="utf-8"?>
<ds:datastoreItem xmlns:ds="http://schemas.openxmlformats.org/officeDocument/2006/customXml" ds:itemID="{FEA1E11E-1E0B-4688-B780-571EC7F6EC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Costilow</dc:creator>
  <keywords/>
  <dc:description/>
  <lastModifiedBy>TECH</lastModifiedBy>
  <revision>5</revision>
  <lastPrinted>2020-04-18T21:04:00.0000000Z</lastPrinted>
  <dcterms:created xsi:type="dcterms:W3CDTF">2020-04-18T17:11:00.0000000Z</dcterms:created>
  <dcterms:modified xsi:type="dcterms:W3CDTF">2020-04-19T01:38:27.3670029Z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0x010100A85F4E72C597FD4D803215F18A0F5D8E</vt:lpwstr>
  </property>
</Properties>
</file>