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44B799EB" w:rsidR="00AD2D3E" w:rsidRDefault="00AD2D3E"/>
    <w:p w14:paraId="5F3DF581" w14:textId="6825C394" w:rsidR="00AA77D4" w:rsidRDefault="00AA77D4"/>
    <w:p w14:paraId="4F5A00E9" w14:textId="7FE36CF2" w:rsidR="00AA77D4" w:rsidRPr="00615656" w:rsidRDefault="003D2FE7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SONGS OF THE SEASON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5D528413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5143AF">
        <w:rPr>
          <w:rFonts w:ascii="Helvetica" w:hAnsi="Helvetica"/>
          <w:b/>
          <w:bCs/>
        </w:rPr>
        <w:t>December 6</w:t>
      </w:r>
      <w:r w:rsidR="00615656" w:rsidRPr="006D0D29">
        <w:rPr>
          <w:rFonts w:ascii="Helvetica" w:hAnsi="Helvetica"/>
          <w:b/>
          <w:bCs/>
        </w:rPr>
        <w:t>, 2020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1C52690C" w14:textId="22EDE900" w:rsidR="00F17A0E" w:rsidRPr="003D2FE7" w:rsidRDefault="005143AF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MAJESTY IN MYSTERY</w:t>
      </w:r>
    </w:p>
    <w:p w14:paraId="001C9032" w14:textId="77777777" w:rsidR="00E333BD" w:rsidRDefault="00E333BD" w:rsidP="00AA77D4">
      <w:pPr>
        <w:pStyle w:val="NoSpacing"/>
        <w:rPr>
          <w:rFonts w:ascii="Helvetica" w:hAnsi="Helvetica"/>
          <w:sz w:val="22"/>
          <w:szCs w:val="22"/>
        </w:rPr>
      </w:pPr>
    </w:p>
    <w:p w14:paraId="0B47D8E5" w14:textId="61EE3BB0" w:rsidR="00F17A0E" w:rsidRDefault="005143AF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John 1: 14-18</w:t>
      </w:r>
    </w:p>
    <w:p w14:paraId="5EBFB9CF" w14:textId="59DAB436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</w:p>
    <w:p w14:paraId="36406A36" w14:textId="77777777" w:rsidR="006D0D29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7651FCFD" w14:textId="34F56CE2" w:rsidR="003D2FE7" w:rsidRDefault="005143AF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ONLY THE LORD JESUS SHOWS….</w:t>
      </w:r>
    </w:p>
    <w:p w14:paraId="53015898" w14:textId="6037775A" w:rsidR="003D2FE7" w:rsidRDefault="003D2FE7" w:rsidP="00AA77D4">
      <w:pPr>
        <w:pStyle w:val="NoSpacing"/>
        <w:rPr>
          <w:rFonts w:ascii="Helvetica" w:hAnsi="Helvetica"/>
          <w:sz w:val="22"/>
          <w:szCs w:val="22"/>
        </w:rPr>
      </w:pPr>
    </w:p>
    <w:p w14:paraId="4AEA9A73" w14:textId="77777777" w:rsidR="006D0D29" w:rsidRPr="003D2FE7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3DD1A978" w14:textId="00850008" w:rsidR="0012715C" w:rsidRDefault="00AA77D4" w:rsidP="00F17A0E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A12A77">
        <w:rPr>
          <w:rFonts w:ascii="Helvetica" w:hAnsi="Helvetica"/>
          <w:b/>
          <w:bCs/>
          <w:sz w:val="22"/>
          <w:szCs w:val="22"/>
        </w:rPr>
        <w:t>1.</w:t>
      </w:r>
      <w:r w:rsidRPr="00A12A77">
        <w:rPr>
          <w:rFonts w:ascii="Helvetica" w:hAnsi="Helvetica"/>
          <w:sz w:val="22"/>
          <w:szCs w:val="22"/>
        </w:rPr>
        <w:t xml:space="preserve"> </w:t>
      </w:r>
      <w:r w:rsidR="00FC5590" w:rsidRPr="00A12A77">
        <w:rPr>
          <w:rFonts w:ascii="Helvetica" w:hAnsi="Helvetica"/>
          <w:b/>
          <w:bCs/>
          <w:sz w:val="22"/>
          <w:szCs w:val="22"/>
        </w:rPr>
        <w:t xml:space="preserve"> </w:t>
      </w:r>
      <w:r w:rsidR="005143AF">
        <w:rPr>
          <w:rFonts w:ascii="Helvetica" w:hAnsi="Helvetica"/>
          <w:b/>
          <w:bCs/>
          <w:sz w:val="22"/>
          <w:szCs w:val="22"/>
        </w:rPr>
        <w:t>God’s Glory in His Flesh (v.14-15)</w:t>
      </w:r>
    </w:p>
    <w:p w14:paraId="4D7FAFCF" w14:textId="3DA2BF13" w:rsidR="003D2FE7" w:rsidRDefault="003D2FE7" w:rsidP="00F17A0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ab/>
      </w:r>
    </w:p>
    <w:p w14:paraId="27890F99" w14:textId="5E5C29AF" w:rsidR="005143AF" w:rsidRDefault="005143AF" w:rsidP="00F17A0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Completely God</w:t>
      </w:r>
    </w:p>
    <w:p w14:paraId="10B81710" w14:textId="07AB24ED" w:rsidR="005143AF" w:rsidRDefault="005143AF" w:rsidP="00F17A0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Eternally God, Equally God</w:t>
      </w:r>
    </w:p>
    <w:p w14:paraId="2E7BEF61" w14:textId="77777777" w:rsidR="006D0D29" w:rsidRPr="003D2FE7" w:rsidRDefault="006D0D29" w:rsidP="00F17A0E">
      <w:pPr>
        <w:pStyle w:val="NoSpacing"/>
        <w:rPr>
          <w:rFonts w:ascii="Helvetica" w:hAnsi="Helvetica"/>
          <w:sz w:val="22"/>
          <w:szCs w:val="22"/>
        </w:rPr>
      </w:pPr>
    </w:p>
    <w:p w14:paraId="4F7E2C4C" w14:textId="77777777" w:rsidR="005143AF" w:rsidRDefault="00F17A0E" w:rsidP="005143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="003D2FE7" w:rsidRPr="006D0D29">
        <w:rPr>
          <w:rFonts w:ascii="Helvetica" w:hAnsi="Helvetica"/>
          <w:b/>
          <w:bCs/>
          <w:sz w:val="21"/>
          <w:szCs w:val="21"/>
        </w:rPr>
        <w:t xml:space="preserve">  </w:t>
      </w:r>
      <w:r w:rsidR="005143AF">
        <w:rPr>
          <w:rFonts w:ascii="Helvetica" w:hAnsi="Helvetica"/>
          <w:b/>
          <w:bCs/>
          <w:sz w:val="21"/>
          <w:szCs w:val="21"/>
        </w:rPr>
        <w:t>John 1:1-3</w:t>
      </w:r>
      <w:r w:rsidR="005143AF">
        <w:rPr>
          <w:rFonts w:ascii="Helvetica" w:hAnsi="Helvetica"/>
          <w:sz w:val="21"/>
          <w:szCs w:val="21"/>
        </w:rPr>
        <w:t xml:space="preserve"> </w:t>
      </w:r>
      <w:r w:rsidR="005143AF" w:rsidRPr="005143AF">
        <w:rPr>
          <w:rFonts w:ascii="Helvetica" w:eastAsia="Times New Roman" w:hAnsi="Helvetica" w:cs="Times New Roman"/>
          <w:sz w:val="21"/>
          <w:szCs w:val="21"/>
        </w:rPr>
        <w:t xml:space="preserve">In the beginning was the Word, and the Word was with God, </w:t>
      </w:r>
    </w:p>
    <w:p w14:paraId="7BA2FD9E" w14:textId="4B87BB4D" w:rsidR="005143AF" w:rsidRDefault="005143AF" w:rsidP="005143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</w:t>
      </w:r>
      <w:r w:rsidRPr="005143AF">
        <w:rPr>
          <w:rFonts w:ascii="Helvetica" w:eastAsia="Times New Roman" w:hAnsi="Helvetica" w:cs="Times New Roman"/>
          <w:sz w:val="21"/>
          <w:szCs w:val="21"/>
        </w:rPr>
        <w:t>and the Word was God. </w:t>
      </w:r>
      <w:r w:rsidRPr="005143AF">
        <w:rPr>
          <w:rFonts w:ascii="Helvetica" w:eastAsia="Times New Roman" w:hAnsi="Helvetica" w:cs="Times New Roman"/>
          <w:color w:val="444444"/>
          <w:sz w:val="21"/>
          <w:szCs w:val="21"/>
        </w:rPr>
        <w:t>2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5143AF">
        <w:rPr>
          <w:rFonts w:ascii="Helvetica" w:eastAsia="Times New Roman" w:hAnsi="Helvetica" w:cs="Times New Roman"/>
          <w:sz w:val="21"/>
          <w:szCs w:val="21"/>
        </w:rPr>
        <w:t>He was in the beginning with God. </w:t>
      </w:r>
      <w:r w:rsidRPr="005143AF">
        <w:rPr>
          <w:rFonts w:ascii="Helvetica" w:eastAsia="Times New Roman" w:hAnsi="Helvetica" w:cs="Times New Roman"/>
          <w:color w:val="444444"/>
          <w:sz w:val="21"/>
          <w:szCs w:val="21"/>
        </w:rPr>
        <w:t>3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5143AF">
        <w:rPr>
          <w:rFonts w:ascii="Helvetica" w:eastAsia="Times New Roman" w:hAnsi="Helvetica" w:cs="Times New Roman"/>
          <w:sz w:val="21"/>
          <w:szCs w:val="21"/>
        </w:rPr>
        <w:t xml:space="preserve">All things were </w:t>
      </w:r>
    </w:p>
    <w:p w14:paraId="13C934A2" w14:textId="09B6429F" w:rsidR="003D2FE7" w:rsidRPr="005143AF" w:rsidRDefault="005143AF" w:rsidP="005143AF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</w:t>
      </w:r>
      <w:r w:rsidRPr="005143AF">
        <w:rPr>
          <w:rFonts w:ascii="Helvetica" w:eastAsia="Times New Roman" w:hAnsi="Helvetica" w:cs="Times New Roman"/>
          <w:sz w:val="21"/>
          <w:szCs w:val="21"/>
        </w:rPr>
        <w:t>made through Him, and without Him nothing was made that was made.</w:t>
      </w:r>
      <w:r>
        <w:rPr>
          <w:rFonts w:ascii="Helvetica" w:eastAsia="Times New Roman" w:hAnsi="Helvetica" w:cs="Times New Roman"/>
          <w:sz w:val="21"/>
          <w:szCs w:val="21"/>
        </w:rPr>
        <w:t xml:space="preserve">     NKJV</w:t>
      </w:r>
    </w:p>
    <w:p w14:paraId="123E6BA1" w14:textId="77777777" w:rsidR="00670CDE" w:rsidRDefault="00670CDE" w:rsidP="003D2FE7">
      <w:pPr>
        <w:pStyle w:val="NoSpacing"/>
        <w:rPr>
          <w:rFonts w:ascii="Helvetica" w:hAnsi="Helvetica"/>
          <w:sz w:val="21"/>
          <w:szCs w:val="21"/>
        </w:rPr>
      </w:pPr>
    </w:p>
    <w:p w14:paraId="77243870" w14:textId="6D88685D" w:rsidR="003D2FE7" w:rsidRPr="005143AF" w:rsidRDefault="003D2FE7" w:rsidP="005143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 w:rsidR="005143AF">
        <w:rPr>
          <w:rFonts w:ascii="Helvetica" w:hAnsi="Helvetica"/>
          <w:b/>
          <w:bCs/>
          <w:sz w:val="21"/>
          <w:szCs w:val="21"/>
        </w:rPr>
        <w:t xml:space="preserve">  Colossians 2:9</w:t>
      </w:r>
      <w:r w:rsidR="005143AF">
        <w:rPr>
          <w:rFonts w:ascii="Helvetica" w:hAnsi="Helvetica"/>
          <w:sz w:val="21"/>
          <w:szCs w:val="21"/>
        </w:rPr>
        <w:t xml:space="preserve"> For in Him dwells all the fullness of the Godhead bodily;     NKJV</w:t>
      </w:r>
    </w:p>
    <w:p w14:paraId="4CA0E063" w14:textId="52CD05B0" w:rsidR="003D2FE7" w:rsidRDefault="003D2FE7" w:rsidP="00AA77D4">
      <w:pPr>
        <w:pStyle w:val="NoSpacing"/>
        <w:rPr>
          <w:rFonts w:ascii="Helvetica" w:hAnsi="Helvetica"/>
          <w:sz w:val="21"/>
          <w:szCs w:val="21"/>
        </w:rPr>
      </w:pPr>
    </w:p>
    <w:p w14:paraId="4FADE608" w14:textId="7219FEC4" w:rsidR="006D0D29" w:rsidRDefault="005143AF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Completely Man</w:t>
      </w:r>
    </w:p>
    <w:p w14:paraId="6A4FA747" w14:textId="7A68158F" w:rsidR="005143AF" w:rsidRDefault="005143AF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Only-begotten, unique, one-of-a-kind</w:t>
      </w:r>
    </w:p>
    <w:p w14:paraId="060FFD79" w14:textId="77777777" w:rsidR="005143AF" w:rsidRDefault="005143AF" w:rsidP="00AA77D4">
      <w:pPr>
        <w:pStyle w:val="NoSpacing"/>
        <w:rPr>
          <w:rFonts w:ascii="Helvetica" w:hAnsi="Helvetica"/>
          <w:sz w:val="22"/>
          <w:szCs w:val="22"/>
        </w:rPr>
      </w:pPr>
    </w:p>
    <w:p w14:paraId="4D2D6EA5" w14:textId="40CC12D2" w:rsidR="003D2FE7" w:rsidRDefault="003D2FE7" w:rsidP="005143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  <w:t xml:space="preserve">  </w:t>
      </w:r>
      <w:r w:rsidR="005143AF">
        <w:rPr>
          <w:rFonts w:ascii="Helvetica" w:hAnsi="Helvetica"/>
          <w:b/>
          <w:bCs/>
          <w:sz w:val="21"/>
          <w:szCs w:val="21"/>
        </w:rPr>
        <w:t>Hebrews 2: 14, 17</w:t>
      </w:r>
      <w:r w:rsidR="005143AF">
        <w:rPr>
          <w:rFonts w:ascii="Helvetica" w:hAnsi="Helvetica"/>
          <w:sz w:val="21"/>
          <w:szCs w:val="21"/>
        </w:rPr>
        <w:t xml:space="preserve"> Inasmuch then as the children have partaken of flesh and blood,</w:t>
      </w:r>
    </w:p>
    <w:p w14:paraId="6FFAE305" w14:textId="5578C170" w:rsidR="005143AF" w:rsidRDefault="005143AF" w:rsidP="005143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He Himself likewise shared in the same, that through death He might destroy him</w:t>
      </w:r>
    </w:p>
    <w:p w14:paraId="14A1D21D" w14:textId="307A9233" w:rsidR="005143AF" w:rsidRDefault="005143AF" w:rsidP="005143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who had the power of death, that is the devil,  17</w:t>
      </w:r>
      <w:r w:rsidR="00C51B0C">
        <w:rPr>
          <w:rFonts w:ascii="Helvetica" w:hAnsi="Helvetica"/>
          <w:sz w:val="21"/>
          <w:szCs w:val="21"/>
        </w:rPr>
        <w:t xml:space="preserve"> Therefore, in all things He had to</w:t>
      </w:r>
    </w:p>
    <w:p w14:paraId="69477568" w14:textId="6DF9DED5" w:rsidR="00C51B0C" w:rsidRDefault="00C51B0C" w:rsidP="005143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be made like His brethren, that He might be a merciful and faithful High Priest in</w:t>
      </w:r>
    </w:p>
    <w:p w14:paraId="71D07CF8" w14:textId="2D5C5773" w:rsidR="00C51B0C" w:rsidRPr="005143AF" w:rsidRDefault="00C51B0C" w:rsidP="005143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things pertaining to God, to make propitiation for the sins of the people.       NKJV</w:t>
      </w:r>
    </w:p>
    <w:p w14:paraId="4F98CC82" w14:textId="05B727CF" w:rsidR="001B52C6" w:rsidRDefault="001B52C6" w:rsidP="00AA77D4">
      <w:pPr>
        <w:pStyle w:val="NoSpacing"/>
        <w:rPr>
          <w:rFonts w:ascii="Helvetica" w:hAnsi="Helvetica"/>
        </w:rPr>
      </w:pPr>
    </w:p>
    <w:p w14:paraId="5E7EE04D" w14:textId="77777777" w:rsidR="00670CDE" w:rsidRPr="00095FAE" w:rsidRDefault="00670CDE" w:rsidP="00AA77D4">
      <w:pPr>
        <w:pStyle w:val="NoSpacing"/>
        <w:rPr>
          <w:rFonts w:ascii="Helvetica" w:hAnsi="Helvetica"/>
        </w:rPr>
      </w:pPr>
    </w:p>
    <w:p w14:paraId="2F4285A6" w14:textId="46537A55" w:rsidR="009C60E9" w:rsidRDefault="009665C1" w:rsidP="00AA77D4">
      <w:pPr>
        <w:pStyle w:val="NoSpacing"/>
        <w:rPr>
          <w:rFonts w:ascii="Helvetica" w:hAnsi="Helvetica"/>
          <w:sz w:val="22"/>
          <w:szCs w:val="22"/>
        </w:rPr>
      </w:pPr>
      <w:r w:rsidRPr="00AE3E5E">
        <w:rPr>
          <w:rFonts w:ascii="Helvetica" w:hAnsi="Helvetica"/>
          <w:b/>
          <w:bCs/>
          <w:sz w:val="22"/>
          <w:szCs w:val="22"/>
        </w:rPr>
        <w:t>2.</w:t>
      </w:r>
      <w:r w:rsidRPr="00AE3E5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</w:t>
      </w:r>
      <w:r w:rsidR="00C51B0C">
        <w:rPr>
          <w:rFonts w:ascii="Helvetica" w:hAnsi="Helvetica"/>
          <w:b/>
          <w:bCs/>
          <w:sz w:val="22"/>
          <w:szCs w:val="22"/>
        </w:rPr>
        <w:t>God’s Grace in His Fulness (v.16-17)</w:t>
      </w:r>
    </w:p>
    <w:p w14:paraId="41082E4C" w14:textId="125704B8" w:rsidR="00E512EB" w:rsidRDefault="009B6C3A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4036C4">
        <w:rPr>
          <w:rFonts w:ascii="Helvetica" w:hAnsi="Helvetica"/>
          <w:sz w:val="22"/>
          <w:szCs w:val="22"/>
        </w:rPr>
        <w:tab/>
      </w:r>
    </w:p>
    <w:p w14:paraId="0FF3739E" w14:textId="5AC804A9" w:rsidR="006D0D29" w:rsidRDefault="00C51B0C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  <w:u w:val="single"/>
        </w:rPr>
        <w:t>Truth</w:t>
      </w:r>
      <w:r>
        <w:rPr>
          <w:rFonts w:ascii="Helvetica" w:hAnsi="Helvetica"/>
          <w:sz w:val="22"/>
          <w:szCs w:val="22"/>
        </w:rPr>
        <w:t xml:space="preserve"> – from God’s nature</w:t>
      </w:r>
    </w:p>
    <w:p w14:paraId="4667A129" w14:textId="77777777" w:rsidR="00C51B0C" w:rsidRPr="00C51B0C" w:rsidRDefault="00C51B0C" w:rsidP="004036C4">
      <w:pPr>
        <w:pStyle w:val="NoSpacing"/>
        <w:rPr>
          <w:rFonts w:ascii="Helvetica" w:hAnsi="Helvetica"/>
          <w:sz w:val="22"/>
          <w:szCs w:val="22"/>
        </w:rPr>
      </w:pPr>
    </w:p>
    <w:p w14:paraId="4F855B19" w14:textId="2F217A4E" w:rsidR="00C51B0C" w:rsidRPr="00C51B0C" w:rsidRDefault="00C51B0C" w:rsidP="00C51B0C">
      <w:pPr>
        <w:pStyle w:val="NoSpacing"/>
        <w:ind w:left="720"/>
        <w:rPr>
          <w:rFonts w:ascii="Helvetica" w:hAnsi="Helvetica"/>
          <w:sz w:val="21"/>
          <w:szCs w:val="21"/>
        </w:rPr>
      </w:pPr>
      <w:r>
        <w:rPr>
          <w:sz w:val="22"/>
          <w:szCs w:val="22"/>
        </w:rPr>
        <w:t xml:space="preserve">    </w:t>
      </w:r>
      <w:r w:rsidRPr="00C51B0C">
        <w:rPr>
          <w:rFonts w:ascii="Helvetica" w:hAnsi="Helvetica"/>
          <w:b/>
          <w:bCs/>
          <w:sz w:val="21"/>
          <w:szCs w:val="21"/>
        </w:rPr>
        <w:t xml:space="preserve">Jeremiah 17: 9-10 </w:t>
      </w:r>
      <w:r w:rsidRPr="00C51B0C">
        <w:rPr>
          <w:rFonts w:ascii="Helvetica" w:hAnsi="Helvetica"/>
          <w:sz w:val="21"/>
          <w:szCs w:val="21"/>
        </w:rPr>
        <w:t>“</w:t>
      </w:r>
      <w:r w:rsidRPr="00C51B0C">
        <w:rPr>
          <w:rFonts w:ascii="Helvetica" w:hAnsi="Helvetica"/>
          <w:sz w:val="21"/>
          <w:szCs w:val="21"/>
        </w:rPr>
        <w:t>The heart </w:t>
      </w:r>
      <w:r w:rsidRPr="00C51B0C">
        <w:rPr>
          <w:rFonts w:ascii="Helvetica" w:hAnsi="Helvetica"/>
          <w:i/>
          <w:iCs/>
          <w:sz w:val="21"/>
          <w:szCs w:val="21"/>
        </w:rPr>
        <w:t>is</w:t>
      </w:r>
      <w:r w:rsidRPr="00C51B0C">
        <w:rPr>
          <w:rFonts w:ascii="Helvetica" w:hAnsi="Helvetica"/>
          <w:sz w:val="21"/>
          <w:szCs w:val="21"/>
        </w:rPr>
        <w:t> deceitful above all </w:t>
      </w:r>
      <w:r w:rsidRPr="00C51B0C">
        <w:rPr>
          <w:rFonts w:ascii="Helvetica" w:hAnsi="Helvetica"/>
          <w:i/>
          <w:iCs/>
          <w:sz w:val="21"/>
          <w:szCs w:val="21"/>
        </w:rPr>
        <w:t>things,</w:t>
      </w:r>
      <w:r w:rsidRPr="00C51B0C">
        <w:rPr>
          <w:rFonts w:ascii="Helvetica" w:hAnsi="Helvetica"/>
          <w:sz w:val="21"/>
          <w:szCs w:val="21"/>
        </w:rPr>
        <w:t xml:space="preserve"> </w:t>
      </w:r>
      <w:r w:rsidRPr="00C51B0C">
        <w:rPr>
          <w:rFonts w:ascii="Helvetica" w:hAnsi="Helvetica"/>
          <w:sz w:val="21"/>
          <w:szCs w:val="21"/>
        </w:rPr>
        <w:t xml:space="preserve">And desperately </w:t>
      </w:r>
      <w:proofErr w:type="gramStart"/>
      <w:r w:rsidRPr="00C51B0C">
        <w:rPr>
          <w:rFonts w:ascii="Helvetica" w:hAnsi="Helvetica"/>
          <w:sz w:val="21"/>
          <w:szCs w:val="21"/>
        </w:rPr>
        <w:t>wicked;</w:t>
      </w:r>
      <w:proofErr w:type="gramEnd"/>
      <w:r w:rsidRPr="00C51B0C">
        <w:rPr>
          <w:rFonts w:ascii="Helvetica" w:hAnsi="Helvetica"/>
          <w:sz w:val="21"/>
          <w:szCs w:val="21"/>
        </w:rPr>
        <w:t xml:space="preserve"> </w:t>
      </w:r>
    </w:p>
    <w:p w14:paraId="0558D054" w14:textId="5447CDDE" w:rsidR="00C51B0C" w:rsidRPr="00C51B0C" w:rsidRDefault="00C51B0C" w:rsidP="00C51B0C">
      <w:pPr>
        <w:pStyle w:val="NoSpacing"/>
        <w:rPr>
          <w:rFonts w:ascii="Helvetica" w:hAnsi="Helvetica"/>
          <w:sz w:val="21"/>
          <w:szCs w:val="21"/>
        </w:rPr>
      </w:pPr>
      <w:r w:rsidRPr="00C51B0C">
        <w:rPr>
          <w:rFonts w:ascii="Helvetica" w:hAnsi="Helvetica"/>
          <w:sz w:val="21"/>
          <w:szCs w:val="21"/>
        </w:rPr>
        <w:t xml:space="preserve">                 </w:t>
      </w:r>
      <w:r w:rsidRPr="00C51B0C">
        <w:rPr>
          <w:rFonts w:ascii="Helvetica" w:hAnsi="Helvetica"/>
          <w:sz w:val="21"/>
          <w:szCs w:val="21"/>
        </w:rPr>
        <w:t>Who can know it?</w:t>
      </w:r>
      <w:r w:rsidRPr="00C51B0C">
        <w:rPr>
          <w:rFonts w:ascii="Helvetica" w:hAnsi="Helvetica"/>
          <w:sz w:val="21"/>
          <w:szCs w:val="21"/>
        </w:rPr>
        <w:t xml:space="preserve"> </w:t>
      </w:r>
      <w:r w:rsidRPr="00C51B0C">
        <w:rPr>
          <w:rFonts w:ascii="Helvetica" w:hAnsi="Helvetica"/>
          <w:color w:val="444444"/>
          <w:sz w:val="21"/>
          <w:szCs w:val="21"/>
        </w:rPr>
        <w:t>10</w:t>
      </w:r>
      <w:r w:rsidRPr="00C51B0C">
        <w:rPr>
          <w:rFonts w:ascii="Helvetica" w:hAnsi="Helvetica"/>
          <w:color w:val="444444"/>
          <w:sz w:val="21"/>
          <w:szCs w:val="21"/>
        </w:rPr>
        <w:t xml:space="preserve"> </w:t>
      </w:r>
      <w:r w:rsidRPr="00C51B0C">
        <w:rPr>
          <w:rFonts w:ascii="Helvetica" w:hAnsi="Helvetica"/>
          <w:sz w:val="21"/>
          <w:szCs w:val="21"/>
        </w:rPr>
        <w:t>I, the Lord, search the heart,</w:t>
      </w:r>
      <w:r w:rsidRPr="00C51B0C">
        <w:rPr>
          <w:rFonts w:ascii="Helvetica" w:hAnsi="Helvetica"/>
          <w:sz w:val="21"/>
          <w:szCs w:val="21"/>
        </w:rPr>
        <w:t xml:space="preserve"> </w:t>
      </w:r>
      <w:r w:rsidRPr="00C51B0C">
        <w:rPr>
          <w:rFonts w:ascii="Helvetica" w:hAnsi="Helvetica"/>
          <w:i/>
          <w:iCs/>
          <w:sz w:val="21"/>
          <w:szCs w:val="21"/>
        </w:rPr>
        <w:t>I</w:t>
      </w:r>
      <w:r w:rsidRPr="00C51B0C">
        <w:rPr>
          <w:rFonts w:ascii="Helvetica" w:hAnsi="Helvetica"/>
          <w:sz w:val="21"/>
          <w:szCs w:val="21"/>
        </w:rPr>
        <w:t> test the mind,</w:t>
      </w:r>
      <w:r w:rsidRPr="00C51B0C">
        <w:rPr>
          <w:rFonts w:ascii="Helvetica" w:hAnsi="Helvetica"/>
          <w:sz w:val="21"/>
          <w:szCs w:val="21"/>
        </w:rPr>
        <w:t xml:space="preserve"> even</w:t>
      </w:r>
      <w:r w:rsidRPr="00C51B0C">
        <w:rPr>
          <w:rFonts w:ascii="Helvetica" w:hAnsi="Helvetica"/>
          <w:sz w:val="21"/>
          <w:szCs w:val="21"/>
        </w:rPr>
        <w:t xml:space="preserve"> to give every </w:t>
      </w:r>
    </w:p>
    <w:p w14:paraId="5E00910D" w14:textId="497A319F" w:rsidR="001B52C6" w:rsidRPr="00C51B0C" w:rsidRDefault="00C51B0C" w:rsidP="00C51B0C">
      <w:pPr>
        <w:pStyle w:val="NoSpacing"/>
        <w:rPr>
          <w:rFonts w:ascii="Helvetica" w:hAnsi="Helvetica"/>
          <w:sz w:val="21"/>
          <w:szCs w:val="21"/>
        </w:rPr>
      </w:pPr>
      <w:r w:rsidRPr="00C51B0C">
        <w:rPr>
          <w:rFonts w:ascii="Helvetica" w:hAnsi="Helvetica"/>
          <w:sz w:val="21"/>
          <w:szCs w:val="21"/>
        </w:rPr>
        <w:t xml:space="preserve">                 </w:t>
      </w:r>
      <w:proofErr w:type="gramStart"/>
      <w:r w:rsidRPr="00C51B0C">
        <w:rPr>
          <w:rFonts w:ascii="Helvetica" w:hAnsi="Helvetica"/>
          <w:sz w:val="21"/>
          <w:szCs w:val="21"/>
        </w:rPr>
        <w:t>man</w:t>
      </w:r>
      <w:proofErr w:type="gramEnd"/>
      <w:r w:rsidRPr="00C51B0C">
        <w:rPr>
          <w:rFonts w:ascii="Helvetica" w:hAnsi="Helvetica"/>
          <w:sz w:val="21"/>
          <w:szCs w:val="21"/>
        </w:rPr>
        <w:t xml:space="preserve"> according to his ways</w:t>
      </w:r>
      <w:r w:rsidRPr="00C51B0C">
        <w:rPr>
          <w:rFonts w:ascii="Helvetica" w:hAnsi="Helvetica"/>
          <w:sz w:val="21"/>
          <w:szCs w:val="21"/>
        </w:rPr>
        <w:t xml:space="preserve"> </w:t>
      </w:r>
      <w:r w:rsidRPr="00C51B0C">
        <w:rPr>
          <w:rFonts w:ascii="Helvetica" w:hAnsi="Helvetica"/>
          <w:sz w:val="21"/>
          <w:szCs w:val="21"/>
        </w:rPr>
        <w:t>According to the fruit of his doings.</w:t>
      </w:r>
      <w:r w:rsidRPr="00C51B0C">
        <w:rPr>
          <w:rFonts w:ascii="Helvetica" w:hAnsi="Helvetica"/>
          <w:sz w:val="21"/>
          <w:szCs w:val="21"/>
        </w:rPr>
        <w:t xml:space="preserve">               NKJV</w:t>
      </w:r>
    </w:p>
    <w:p w14:paraId="2D60EE55" w14:textId="77777777" w:rsidR="00670CDE" w:rsidRDefault="00670CDE" w:rsidP="00A011B9">
      <w:pPr>
        <w:pStyle w:val="NoSpacing"/>
        <w:ind w:left="720"/>
        <w:rPr>
          <w:rFonts w:ascii="Helvetica" w:hAnsi="Helvetica"/>
          <w:sz w:val="21"/>
          <w:szCs w:val="21"/>
        </w:rPr>
      </w:pPr>
    </w:p>
    <w:p w14:paraId="474D84D3" w14:textId="5104D5C4" w:rsidR="001B52C6" w:rsidRDefault="00C51B0C" w:rsidP="004036C4">
      <w:pPr>
        <w:pStyle w:val="NoSpacing"/>
        <w:rPr>
          <w:rFonts w:ascii="Helvetica" w:hAnsi="Helvetica"/>
          <w:sz w:val="21"/>
          <w:szCs w:val="21"/>
        </w:rPr>
      </w:pPr>
      <w:r>
        <w:rPr>
          <w:b/>
          <w:bCs/>
        </w:rPr>
        <w:tab/>
      </w:r>
      <w:r w:rsidRPr="00C51B0C">
        <w:rPr>
          <w:rFonts w:ascii="Helvetica" w:hAnsi="Helvetica"/>
          <w:b/>
          <w:bCs/>
          <w:sz w:val="21"/>
          <w:szCs w:val="21"/>
        </w:rPr>
        <w:t xml:space="preserve">    John 15:22</w:t>
      </w:r>
      <w:r w:rsidRPr="00C51B0C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If I had not come and spoken to them, they would have no sin, but now</w:t>
      </w:r>
    </w:p>
    <w:p w14:paraId="6C96F159" w14:textId="1AD31638" w:rsidR="006D0D29" w:rsidRDefault="00C51B0C" w:rsidP="004036C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 they have no excuse for their sin.                                                               NKJV</w:t>
      </w:r>
    </w:p>
    <w:p w14:paraId="2F082FE5" w14:textId="68223DF4" w:rsidR="00C51B0C" w:rsidRDefault="00C51B0C" w:rsidP="004036C4">
      <w:pPr>
        <w:pStyle w:val="NoSpacing"/>
        <w:rPr>
          <w:rFonts w:ascii="Helvetica" w:hAnsi="Helvetica"/>
          <w:sz w:val="21"/>
          <w:szCs w:val="21"/>
        </w:rPr>
      </w:pPr>
    </w:p>
    <w:p w14:paraId="04AFAAB6" w14:textId="3FC11E4F" w:rsidR="00C51B0C" w:rsidRDefault="00C51B0C" w:rsidP="004036C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 </w:t>
      </w:r>
      <w:r w:rsidR="00214466">
        <w:rPr>
          <w:rFonts w:ascii="Helvetica" w:hAnsi="Helvetica"/>
          <w:sz w:val="22"/>
          <w:szCs w:val="22"/>
        </w:rPr>
        <w:t xml:space="preserve">Justice – from God’s </w:t>
      </w:r>
      <w:r w:rsidR="00214466">
        <w:rPr>
          <w:rFonts w:ascii="Helvetica" w:hAnsi="Helvetica"/>
          <w:sz w:val="22"/>
          <w:szCs w:val="22"/>
          <w:u w:val="single"/>
        </w:rPr>
        <w:t>Law</w:t>
      </w:r>
    </w:p>
    <w:p w14:paraId="6EB480F5" w14:textId="1DC4230E" w:rsidR="00214466" w:rsidRPr="00214466" w:rsidRDefault="00214466" w:rsidP="004036C4">
      <w:pPr>
        <w:pStyle w:val="NoSpacing"/>
        <w:rPr>
          <w:rFonts w:ascii="Helvetica" w:hAnsi="Helvetica"/>
          <w:sz w:val="21"/>
          <w:szCs w:val="21"/>
        </w:rPr>
      </w:pPr>
    </w:p>
    <w:p w14:paraId="088180DE" w14:textId="6119DDBC" w:rsidR="00214466" w:rsidRPr="00214466" w:rsidRDefault="00214466" w:rsidP="004036C4">
      <w:pPr>
        <w:pStyle w:val="NoSpacing"/>
        <w:rPr>
          <w:rFonts w:ascii="Helvetica" w:hAnsi="Helvetica"/>
          <w:sz w:val="21"/>
          <w:szCs w:val="21"/>
        </w:rPr>
      </w:pPr>
      <w:r w:rsidRPr="00214466">
        <w:rPr>
          <w:rFonts w:ascii="Helvetica" w:hAnsi="Helvetica"/>
          <w:sz w:val="21"/>
          <w:szCs w:val="21"/>
        </w:rPr>
        <w:tab/>
        <w:t xml:space="preserve">     </w:t>
      </w:r>
      <w:r w:rsidRPr="00214466">
        <w:rPr>
          <w:rFonts w:ascii="Helvetica" w:hAnsi="Helvetica"/>
          <w:b/>
          <w:bCs/>
          <w:sz w:val="21"/>
          <w:szCs w:val="21"/>
        </w:rPr>
        <w:t>Ezekiel 18:4</w:t>
      </w:r>
      <w:r w:rsidRPr="00214466">
        <w:rPr>
          <w:rFonts w:ascii="Helvetica" w:hAnsi="Helvetica"/>
          <w:sz w:val="21"/>
          <w:szCs w:val="21"/>
        </w:rPr>
        <w:t xml:space="preserve"> “Behold, all souls are Mine; the soul of the father as well as the</w:t>
      </w:r>
    </w:p>
    <w:p w14:paraId="385C5295" w14:textId="2CBA09BF" w:rsidR="00214466" w:rsidRPr="00214466" w:rsidRDefault="00214466" w:rsidP="004036C4">
      <w:pPr>
        <w:pStyle w:val="NoSpacing"/>
        <w:rPr>
          <w:rFonts w:ascii="Helvetica" w:hAnsi="Helvetica"/>
          <w:sz w:val="21"/>
          <w:szCs w:val="21"/>
        </w:rPr>
      </w:pPr>
      <w:r w:rsidRPr="00214466">
        <w:rPr>
          <w:rFonts w:ascii="Helvetica" w:hAnsi="Helvetica"/>
          <w:sz w:val="21"/>
          <w:szCs w:val="21"/>
        </w:rPr>
        <w:tab/>
        <w:t xml:space="preserve">      soul of the son is Mine; the soul who sins shall die.</w:t>
      </w:r>
      <w:r w:rsidRPr="00214466">
        <w:rPr>
          <w:rFonts w:ascii="Helvetica" w:hAnsi="Helvetica"/>
          <w:sz w:val="21"/>
          <w:szCs w:val="21"/>
        </w:rPr>
        <w:tab/>
      </w:r>
      <w:r w:rsidRPr="00214466">
        <w:rPr>
          <w:rFonts w:ascii="Helvetica" w:hAnsi="Helvetica"/>
          <w:sz w:val="21"/>
          <w:szCs w:val="21"/>
        </w:rPr>
        <w:tab/>
      </w:r>
      <w:r w:rsidRPr="00214466">
        <w:rPr>
          <w:rFonts w:ascii="Helvetica" w:hAnsi="Helvetica"/>
          <w:sz w:val="21"/>
          <w:szCs w:val="21"/>
        </w:rPr>
        <w:tab/>
        <w:t>NKJV</w:t>
      </w:r>
    </w:p>
    <w:p w14:paraId="7814A892" w14:textId="4B93CE1E" w:rsidR="00214466" w:rsidRDefault="00214466" w:rsidP="004036C4">
      <w:pPr>
        <w:pStyle w:val="NoSpacing"/>
        <w:rPr>
          <w:rFonts w:ascii="Helvetica" w:hAnsi="Helvetica"/>
          <w:sz w:val="22"/>
          <w:szCs w:val="22"/>
        </w:rPr>
      </w:pPr>
    </w:p>
    <w:p w14:paraId="00573017" w14:textId="72C7A4DC" w:rsidR="00214466" w:rsidRPr="00214466" w:rsidRDefault="00214466" w:rsidP="004036C4">
      <w:pPr>
        <w:pStyle w:val="NoSpacing"/>
        <w:rPr>
          <w:rFonts w:ascii="Helvetica" w:hAnsi="Helvetica"/>
          <w:color w:val="FF0000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214466">
        <w:rPr>
          <w:rFonts w:ascii="Helvetica" w:hAnsi="Helvetica"/>
          <w:b/>
          <w:bCs/>
          <w:sz w:val="21"/>
          <w:szCs w:val="21"/>
        </w:rPr>
        <w:t xml:space="preserve">     John 8:24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color w:val="FF0000"/>
          <w:sz w:val="21"/>
          <w:szCs w:val="21"/>
        </w:rPr>
        <w:t>Therefore I said to you that you will die in your sins; for if you do not</w:t>
      </w:r>
    </w:p>
    <w:p w14:paraId="700C6E60" w14:textId="38B7FB60" w:rsidR="00214466" w:rsidRDefault="00214466" w:rsidP="004036C4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 w:rsidRPr="00214466">
        <w:rPr>
          <w:rFonts w:ascii="Helvetica" w:hAnsi="Helvetica"/>
          <w:color w:val="FF0000"/>
          <w:sz w:val="21"/>
          <w:szCs w:val="21"/>
        </w:rPr>
        <w:tab/>
        <w:t xml:space="preserve">      believe that I am He, you will die in your sins.”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05337263" w14:textId="21B7F1A5" w:rsidR="00214466" w:rsidRDefault="00214466" w:rsidP="004036C4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28BE0AD4" w14:textId="6460B3A2" w:rsidR="00214466" w:rsidRPr="006447CD" w:rsidRDefault="00214466" w:rsidP="004036C4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     </w:t>
      </w:r>
      <w:r w:rsidRPr="006447CD">
        <w:rPr>
          <w:rFonts w:ascii="Helvetica" w:hAnsi="Helvetica"/>
          <w:color w:val="000000" w:themeColor="text1"/>
          <w:sz w:val="22"/>
          <w:szCs w:val="22"/>
        </w:rPr>
        <w:t xml:space="preserve">Love – from God’s </w:t>
      </w:r>
      <w:r w:rsidRPr="006447CD">
        <w:rPr>
          <w:rFonts w:ascii="Helvetica" w:hAnsi="Helvetica"/>
          <w:color w:val="000000" w:themeColor="text1"/>
          <w:sz w:val="22"/>
          <w:szCs w:val="22"/>
          <w:u w:val="single"/>
        </w:rPr>
        <w:t>Grace</w:t>
      </w:r>
    </w:p>
    <w:p w14:paraId="6CD84163" w14:textId="3F51769D" w:rsidR="00214466" w:rsidRDefault="00214466" w:rsidP="004036C4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6C53DC50" w14:textId="71F6D862" w:rsidR="00214466" w:rsidRDefault="00214466" w:rsidP="00214466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ab/>
        <w:t xml:space="preserve">     </w:t>
      </w:r>
      <w:r w:rsidRPr="00214466">
        <w:rPr>
          <w:rFonts w:ascii="Helvetica" w:hAnsi="Helvetica"/>
          <w:b/>
          <w:bCs/>
          <w:color w:val="000000" w:themeColor="text1"/>
          <w:sz w:val="21"/>
          <w:szCs w:val="21"/>
        </w:rPr>
        <w:t>Micah 7:18-19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>Who </w:t>
      </w:r>
      <w:r w:rsidRPr="00214466">
        <w:rPr>
          <w:rFonts w:ascii="Helvetica" w:hAnsi="Helvetica"/>
          <w:i/>
          <w:iCs/>
          <w:sz w:val="21"/>
          <w:szCs w:val="21"/>
        </w:rPr>
        <w:t>is</w:t>
      </w:r>
      <w:r w:rsidRPr="00214466">
        <w:rPr>
          <w:rFonts w:ascii="Helvetica" w:hAnsi="Helvetica"/>
          <w:sz w:val="21"/>
          <w:szCs w:val="21"/>
        </w:rPr>
        <w:t> a God like You,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>pardoning</w:t>
      </w:r>
      <w:r w:rsidRPr="00214466">
        <w:rPr>
          <w:rFonts w:ascii="Helvetica" w:hAnsi="Helvetica"/>
          <w:sz w:val="21"/>
          <w:szCs w:val="21"/>
        </w:rPr>
        <w:t xml:space="preserve"> iniquity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>and</w:t>
      </w:r>
      <w:r w:rsidRPr="00214466">
        <w:rPr>
          <w:rFonts w:ascii="Helvetica" w:hAnsi="Helvetica"/>
          <w:sz w:val="21"/>
          <w:szCs w:val="21"/>
        </w:rPr>
        <w:t xml:space="preserve"> passing over the </w:t>
      </w:r>
    </w:p>
    <w:p w14:paraId="6F9379C2" w14:textId="04377E7E" w:rsidR="00214466" w:rsidRPr="00214466" w:rsidRDefault="00214466" w:rsidP="00214466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</w:t>
      </w:r>
      <w:r w:rsidRPr="00214466">
        <w:rPr>
          <w:rFonts w:ascii="Helvetica" w:hAnsi="Helvetica"/>
          <w:sz w:val="21"/>
          <w:szCs w:val="21"/>
        </w:rPr>
        <w:t>transgression of the remnant of His heritage?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>He does not retain His anger forever,</w:t>
      </w:r>
    </w:p>
    <w:p w14:paraId="44CF106E" w14:textId="77777777" w:rsidR="00214466" w:rsidRDefault="00214466" w:rsidP="00214466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</w:t>
      </w:r>
      <w:r w:rsidRPr="00214466">
        <w:rPr>
          <w:rFonts w:ascii="Helvetica" w:hAnsi="Helvetica"/>
          <w:sz w:val="21"/>
          <w:szCs w:val="21"/>
        </w:rPr>
        <w:t>Because He delights </w:t>
      </w:r>
      <w:r w:rsidRPr="00214466">
        <w:rPr>
          <w:rFonts w:ascii="Helvetica" w:hAnsi="Helvetica"/>
          <w:i/>
          <w:iCs/>
          <w:sz w:val="21"/>
          <w:szCs w:val="21"/>
        </w:rPr>
        <w:t>in</w:t>
      </w:r>
      <w:r w:rsidRPr="00214466">
        <w:rPr>
          <w:rFonts w:ascii="Helvetica" w:hAnsi="Helvetica"/>
          <w:sz w:val="21"/>
          <w:szCs w:val="21"/>
        </w:rPr>
        <w:t xml:space="preserve"> mercy</w:t>
      </w:r>
      <w:r w:rsidRPr="00214466">
        <w:rPr>
          <w:rFonts w:ascii="Helvetica" w:hAnsi="Helvetica"/>
          <w:sz w:val="21"/>
          <w:szCs w:val="21"/>
        </w:rPr>
        <w:t>.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color w:val="444444"/>
          <w:sz w:val="21"/>
          <w:szCs w:val="21"/>
        </w:rPr>
        <w:t>19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>He will again have compassion on us,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 xml:space="preserve">And will </w:t>
      </w:r>
    </w:p>
    <w:p w14:paraId="3340446C" w14:textId="5621D8FB" w:rsidR="00214466" w:rsidRDefault="00214466" w:rsidP="00214466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</w:t>
      </w:r>
      <w:r w:rsidRPr="00214466">
        <w:rPr>
          <w:rFonts w:ascii="Helvetica" w:hAnsi="Helvetica"/>
          <w:sz w:val="21"/>
          <w:szCs w:val="21"/>
        </w:rPr>
        <w:t>subdue our iniquities.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>You will cast all our sins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>into</w:t>
      </w:r>
      <w:r w:rsidRPr="00214466">
        <w:rPr>
          <w:rFonts w:ascii="Helvetica" w:hAnsi="Helvetica"/>
          <w:sz w:val="21"/>
          <w:szCs w:val="21"/>
        </w:rPr>
        <w:t xml:space="preserve"> the depths of the sea.</w:t>
      </w:r>
      <w:r>
        <w:rPr>
          <w:rFonts w:ascii="Helvetica" w:hAnsi="Helvetica"/>
          <w:sz w:val="21"/>
          <w:szCs w:val="21"/>
        </w:rPr>
        <w:t xml:space="preserve">    NKJV</w:t>
      </w:r>
    </w:p>
    <w:p w14:paraId="6B8DEDAC" w14:textId="3EE3CD2E" w:rsidR="00214466" w:rsidRDefault="00214466" w:rsidP="00214466">
      <w:pPr>
        <w:pStyle w:val="NoSpacing"/>
        <w:rPr>
          <w:rFonts w:ascii="Helvetica" w:hAnsi="Helvetica"/>
          <w:sz w:val="21"/>
          <w:szCs w:val="21"/>
        </w:rPr>
      </w:pPr>
    </w:p>
    <w:p w14:paraId="21B4E1B5" w14:textId="77777777" w:rsidR="00214466" w:rsidRDefault="00214466" w:rsidP="00214466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  </w:t>
      </w:r>
      <w:r w:rsidRPr="00996AAF">
        <w:rPr>
          <w:rFonts w:ascii="Helvetica" w:hAnsi="Helvetica"/>
          <w:b/>
          <w:bCs/>
          <w:sz w:val="21"/>
          <w:szCs w:val="21"/>
        </w:rPr>
        <w:t>John 8: 10-11</w:t>
      </w:r>
      <w:r>
        <w:rPr>
          <w:rFonts w:ascii="Helvetica" w:hAnsi="Helvetica"/>
          <w:sz w:val="21"/>
          <w:szCs w:val="21"/>
        </w:rPr>
        <w:t xml:space="preserve"> </w:t>
      </w:r>
      <w:r w:rsidRPr="00214466">
        <w:rPr>
          <w:rFonts w:ascii="Helvetica" w:hAnsi="Helvetica"/>
          <w:sz w:val="21"/>
          <w:szCs w:val="21"/>
        </w:rPr>
        <w:t xml:space="preserve">When Jesus had raised Himself up and saw no one but the woman, </w:t>
      </w:r>
    </w:p>
    <w:p w14:paraId="796F5426" w14:textId="77777777" w:rsidR="00996AAF" w:rsidRDefault="00214466" w:rsidP="00214466">
      <w:pPr>
        <w:pStyle w:val="NoSpacing"/>
        <w:rPr>
          <w:rFonts w:ascii="Helvetica" w:hAnsi="Helvetica"/>
          <w:color w:val="CC0000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</w:t>
      </w:r>
      <w:r w:rsidRPr="00214466">
        <w:rPr>
          <w:rFonts w:ascii="Helvetica" w:hAnsi="Helvetica"/>
          <w:sz w:val="21"/>
          <w:szCs w:val="21"/>
        </w:rPr>
        <w:t>He said to her, </w:t>
      </w:r>
      <w:r w:rsidRPr="00214466">
        <w:rPr>
          <w:rFonts w:ascii="Helvetica" w:hAnsi="Helvetica"/>
          <w:color w:val="CC0000"/>
          <w:sz w:val="21"/>
          <w:szCs w:val="21"/>
        </w:rPr>
        <w:t xml:space="preserve">“Woman, where are those accusers of yours? Has no one condemned </w:t>
      </w:r>
    </w:p>
    <w:p w14:paraId="6586C6D9" w14:textId="77777777" w:rsidR="00996AAF" w:rsidRDefault="00996AAF" w:rsidP="00214466">
      <w:pPr>
        <w:pStyle w:val="NoSpacing"/>
        <w:rPr>
          <w:rFonts w:ascii="Helvetica" w:hAnsi="Helvetica"/>
          <w:color w:val="CC0000"/>
          <w:sz w:val="21"/>
          <w:szCs w:val="21"/>
        </w:rPr>
      </w:pPr>
      <w:r>
        <w:rPr>
          <w:rFonts w:ascii="Helvetica" w:hAnsi="Helvetica"/>
          <w:color w:val="CC0000"/>
          <w:sz w:val="21"/>
          <w:szCs w:val="21"/>
        </w:rPr>
        <w:t xml:space="preserve">                   </w:t>
      </w:r>
      <w:r w:rsidR="00214466" w:rsidRPr="00214466">
        <w:rPr>
          <w:rFonts w:ascii="Helvetica" w:hAnsi="Helvetica"/>
          <w:color w:val="CC0000"/>
          <w:sz w:val="21"/>
          <w:szCs w:val="21"/>
        </w:rPr>
        <w:t>you?”</w:t>
      </w:r>
      <w:r>
        <w:rPr>
          <w:rFonts w:ascii="Helvetica" w:hAnsi="Helvetica"/>
          <w:sz w:val="21"/>
          <w:szCs w:val="21"/>
        </w:rPr>
        <w:t xml:space="preserve"> </w:t>
      </w:r>
      <w:r w:rsidR="00214466" w:rsidRPr="00214466">
        <w:rPr>
          <w:rFonts w:ascii="Helvetica" w:hAnsi="Helvetica"/>
          <w:color w:val="444444"/>
          <w:sz w:val="21"/>
          <w:szCs w:val="21"/>
        </w:rPr>
        <w:t>11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="00214466" w:rsidRPr="00214466">
        <w:rPr>
          <w:rFonts w:ascii="Helvetica" w:hAnsi="Helvetica"/>
          <w:sz w:val="21"/>
          <w:szCs w:val="21"/>
        </w:rPr>
        <w:t>She said, “No one, Lord.”</w:t>
      </w:r>
      <w:r>
        <w:rPr>
          <w:rFonts w:ascii="Helvetica" w:hAnsi="Helvetica"/>
          <w:sz w:val="21"/>
          <w:szCs w:val="21"/>
        </w:rPr>
        <w:t xml:space="preserve"> </w:t>
      </w:r>
      <w:r w:rsidR="00214466" w:rsidRPr="00214466">
        <w:rPr>
          <w:rFonts w:ascii="Helvetica" w:hAnsi="Helvetica"/>
          <w:sz w:val="21"/>
          <w:szCs w:val="21"/>
        </w:rPr>
        <w:t>And Jesus said to her, </w:t>
      </w:r>
      <w:r w:rsidR="00214466" w:rsidRPr="00214466">
        <w:rPr>
          <w:rFonts w:ascii="Helvetica" w:hAnsi="Helvetica"/>
          <w:color w:val="CC0000"/>
          <w:sz w:val="21"/>
          <w:szCs w:val="21"/>
        </w:rPr>
        <w:t xml:space="preserve">“Neither do I condemn you; </w:t>
      </w:r>
    </w:p>
    <w:p w14:paraId="4443348E" w14:textId="4529F9BB" w:rsidR="00214466" w:rsidRPr="00214466" w:rsidRDefault="00996AAF" w:rsidP="00214466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color w:val="CC0000"/>
          <w:sz w:val="21"/>
          <w:szCs w:val="21"/>
        </w:rPr>
        <w:t xml:space="preserve">                   </w:t>
      </w:r>
      <w:r w:rsidR="00214466" w:rsidRPr="00214466">
        <w:rPr>
          <w:rFonts w:ascii="Helvetica" w:hAnsi="Helvetica"/>
          <w:color w:val="CC0000"/>
          <w:sz w:val="21"/>
          <w:szCs w:val="21"/>
        </w:rPr>
        <w:t>go </w:t>
      </w:r>
      <w:r w:rsidRPr="00214466">
        <w:rPr>
          <w:rFonts w:ascii="Helvetica" w:hAnsi="Helvetica"/>
          <w:color w:val="CC0000"/>
          <w:sz w:val="21"/>
          <w:szCs w:val="21"/>
        </w:rPr>
        <w:t>and</w:t>
      </w:r>
      <w:r w:rsidRPr="00214466">
        <w:rPr>
          <w:rFonts w:ascii="Helvetica" w:hAnsi="Helvetica"/>
          <w:sz w:val="21"/>
          <w:szCs w:val="21"/>
        </w:rPr>
        <w:t xml:space="preserve"> sin</w:t>
      </w:r>
      <w:r w:rsidR="00214466" w:rsidRPr="00214466">
        <w:rPr>
          <w:rFonts w:ascii="Helvetica" w:hAnsi="Helvetica"/>
          <w:color w:val="CC0000"/>
          <w:sz w:val="21"/>
          <w:szCs w:val="21"/>
        </w:rPr>
        <w:t xml:space="preserve"> no more.”</w:t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 w:rsidRPr="00996AAF">
        <w:rPr>
          <w:rFonts w:ascii="Helvetica" w:hAnsi="Helvetica"/>
          <w:color w:val="000000" w:themeColor="text1"/>
          <w:sz w:val="21"/>
          <w:szCs w:val="21"/>
        </w:rPr>
        <w:t>NKJV</w:t>
      </w:r>
    </w:p>
    <w:p w14:paraId="586D9A46" w14:textId="7FC455EE" w:rsidR="006D0D29" w:rsidRDefault="006D0D29" w:rsidP="006D0D2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2A2177E2" w14:textId="77777777" w:rsidR="006D0D29" w:rsidRPr="006D0D29" w:rsidRDefault="006D0D29" w:rsidP="006D0D2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21E090BD" w14:textId="0DAE37E7" w:rsidR="00E512EB" w:rsidRDefault="00A51159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3</w:t>
      </w:r>
      <w:r w:rsidR="00E512EB">
        <w:rPr>
          <w:rFonts w:ascii="Helvetica" w:hAnsi="Helvetica"/>
          <w:b/>
          <w:bCs/>
          <w:sz w:val="22"/>
          <w:szCs w:val="22"/>
        </w:rPr>
        <w:t xml:space="preserve">. 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6447CD">
        <w:rPr>
          <w:rFonts w:ascii="Helvetica" w:hAnsi="Helvetica"/>
          <w:b/>
          <w:bCs/>
          <w:sz w:val="22"/>
          <w:szCs w:val="22"/>
        </w:rPr>
        <w:t>God’s Goodness</w:t>
      </w:r>
      <w:r w:rsidR="00996AAF">
        <w:rPr>
          <w:rFonts w:ascii="Helvetica" w:hAnsi="Helvetica"/>
          <w:b/>
          <w:bCs/>
          <w:sz w:val="22"/>
          <w:szCs w:val="22"/>
        </w:rPr>
        <w:t xml:space="preserve"> in His Face (v.18)</w:t>
      </w:r>
    </w:p>
    <w:p w14:paraId="26DDD99A" w14:textId="27F1A3FE" w:rsidR="00111360" w:rsidRDefault="00111360" w:rsidP="00095FAE">
      <w:pPr>
        <w:pStyle w:val="NoSpacing"/>
        <w:rPr>
          <w:rFonts w:ascii="Helvetica" w:hAnsi="Helvetica"/>
          <w:sz w:val="22"/>
          <w:szCs w:val="22"/>
        </w:rPr>
      </w:pPr>
    </w:p>
    <w:p w14:paraId="7C2CFFD7" w14:textId="1A86D2E2" w:rsidR="00111360" w:rsidRDefault="00996AAF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No mortal man may see God’s face</w:t>
      </w:r>
    </w:p>
    <w:p w14:paraId="4753EF4A" w14:textId="72EA09D3" w:rsidR="00E332D8" w:rsidRDefault="00111360" w:rsidP="0011136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</w:t>
      </w:r>
    </w:p>
    <w:p w14:paraId="76E73919" w14:textId="2EB5E9B1" w:rsidR="00996AAF" w:rsidRDefault="00996AAF" w:rsidP="00996A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  <w:t xml:space="preserve">      </w:t>
      </w:r>
      <w:r w:rsidRPr="00996AAF">
        <w:rPr>
          <w:rFonts w:ascii="Helvetica" w:hAnsi="Helvetica"/>
          <w:b/>
          <w:bCs/>
          <w:sz w:val="21"/>
          <w:szCs w:val="21"/>
        </w:rPr>
        <w:t>Exodus 33: 17-20</w:t>
      </w:r>
      <w:r>
        <w:rPr>
          <w:rFonts w:ascii="Helvetica" w:hAnsi="Helvetica"/>
          <w:sz w:val="21"/>
          <w:szCs w:val="21"/>
        </w:rPr>
        <w:t xml:space="preserve"> </w:t>
      </w:r>
      <w:r w:rsidRPr="00996AAF">
        <w:rPr>
          <w:rFonts w:ascii="Helvetica" w:hAnsi="Helvetica"/>
          <w:sz w:val="21"/>
          <w:szCs w:val="21"/>
        </w:rPr>
        <w:t xml:space="preserve">So the Lord said to Moses, “I will also do this thing that you have </w:t>
      </w:r>
    </w:p>
    <w:p w14:paraId="6DA28B72" w14:textId="77777777" w:rsidR="00996AAF" w:rsidRDefault="00996AAF" w:rsidP="00996A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</w:t>
      </w:r>
      <w:r w:rsidRPr="00996AAF">
        <w:rPr>
          <w:rFonts w:ascii="Helvetica" w:hAnsi="Helvetica"/>
          <w:sz w:val="21"/>
          <w:szCs w:val="21"/>
        </w:rPr>
        <w:t>spoken; for you have found grace in My sight, and I know you by name.”</w:t>
      </w:r>
      <w:r>
        <w:rPr>
          <w:rFonts w:ascii="Helvetica" w:hAnsi="Helvetica"/>
          <w:sz w:val="21"/>
          <w:szCs w:val="21"/>
        </w:rPr>
        <w:t xml:space="preserve"> </w:t>
      </w:r>
      <w:r w:rsidRPr="00996AAF">
        <w:rPr>
          <w:rFonts w:ascii="Helvetica" w:hAnsi="Helvetica"/>
          <w:color w:val="444444"/>
          <w:sz w:val="21"/>
          <w:szCs w:val="21"/>
        </w:rPr>
        <w:t>18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996AAF">
        <w:rPr>
          <w:rFonts w:ascii="Helvetica" w:hAnsi="Helvetica"/>
          <w:sz w:val="21"/>
          <w:szCs w:val="21"/>
        </w:rPr>
        <w:t xml:space="preserve">And he </w:t>
      </w:r>
    </w:p>
    <w:p w14:paraId="4AC5A904" w14:textId="77777777" w:rsidR="00996AAF" w:rsidRDefault="00996AAF" w:rsidP="00996A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</w:t>
      </w:r>
      <w:r w:rsidRPr="00996AAF">
        <w:rPr>
          <w:rFonts w:ascii="Helvetica" w:hAnsi="Helvetica"/>
          <w:sz w:val="21"/>
          <w:szCs w:val="21"/>
        </w:rPr>
        <w:t>said, “Please, show me Your glory.”</w:t>
      </w:r>
      <w:r>
        <w:rPr>
          <w:rFonts w:ascii="Helvetica" w:hAnsi="Helvetica"/>
          <w:sz w:val="21"/>
          <w:szCs w:val="21"/>
        </w:rPr>
        <w:t xml:space="preserve"> </w:t>
      </w:r>
      <w:r w:rsidRPr="00996AAF">
        <w:rPr>
          <w:rFonts w:ascii="Helvetica" w:hAnsi="Helvetica"/>
          <w:color w:val="444444"/>
          <w:sz w:val="21"/>
          <w:szCs w:val="21"/>
        </w:rPr>
        <w:t>19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996AAF">
        <w:rPr>
          <w:rFonts w:ascii="Helvetica" w:hAnsi="Helvetica"/>
          <w:sz w:val="21"/>
          <w:szCs w:val="21"/>
        </w:rPr>
        <w:t xml:space="preserve">Then He said, “I will make all My goodness </w:t>
      </w:r>
    </w:p>
    <w:p w14:paraId="0C6D2855" w14:textId="77777777" w:rsidR="00996AAF" w:rsidRDefault="00996AAF" w:rsidP="00996A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</w:t>
      </w:r>
      <w:r w:rsidRPr="00996AAF">
        <w:rPr>
          <w:rFonts w:ascii="Helvetica" w:hAnsi="Helvetica"/>
          <w:sz w:val="21"/>
          <w:szCs w:val="21"/>
        </w:rPr>
        <w:t xml:space="preserve">pass before you, and I will proclaim the name of the Lord before you. I will be gracious </w:t>
      </w:r>
    </w:p>
    <w:p w14:paraId="7EBC222D" w14:textId="77777777" w:rsidR="00996AAF" w:rsidRDefault="00996AAF" w:rsidP="00996A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</w:t>
      </w:r>
      <w:r w:rsidRPr="00996AAF">
        <w:rPr>
          <w:rFonts w:ascii="Helvetica" w:hAnsi="Helvetica"/>
          <w:sz w:val="21"/>
          <w:szCs w:val="21"/>
        </w:rPr>
        <w:t>to whom I will be gracious, and I will have compassion on whom I will have compassion.” </w:t>
      </w:r>
    </w:p>
    <w:p w14:paraId="2046B4CE" w14:textId="04B1A93B" w:rsidR="00111360" w:rsidRPr="00996AAF" w:rsidRDefault="00996AAF" w:rsidP="00996AA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            </w:t>
      </w:r>
      <w:r w:rsidRPr="00996AAF">
        <w:rPr>
          <w:rFonts w:ascii="Helvetica" w:hAnsi="Helvetica"/>
          <w:color w:val="444444"/>
          <w:sz w:val="21"/>
          <w:szCs w:val="21"/>
        </w:rPr>
        <w:t>20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996AAF">
        <w:rPr>
          <w:rFonts w:ascii="Helvetica" w:hAnsi="Helvetica"/>
          <w:sz w:val="21"/>
          <w:szCs w:val="21"/>
        </w:rPr>
        <w:t>But He said, “You cannot see My face; for no man shall see Me, and live.”</w:t>
      </w:r>
      <w:r w:rsidRPr="00996AAF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  NKJV</w:t>
      </w:r>
    </w:p>
    <w:p w14:paraId="36939DD9" w14:textId="4EA9E59B" w:rsidR="00111360" w:rsidRDefault="00111360" w:rsidP="00111360">
      <w:pPr>
        <w:pStyle w:val="NoSpacing"/>
        <w:rPr>
          <w:rFonts w:ascii="Helvetica" w:hAnsi="Helvetica"/>
          <w:sz w:val="21"/>
          <w:szCs w:val="21"/>
        </w:rPr>
      </w:pPr>
    </w:p>
    <w:p w14:paraId="66DA5987" w14:textId="43C68BF4" w:rsidR="00996AAF" w:rsidRPr="00996AAF" w:rsidRDefault="00996AAF" w:rsidP="00111360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But JESUS fully shows His character</w:t>
      </w:r>
    </w:p>
    <w:p w14:paraId="599ECFAB" w14:textId="3C91AC49" w:rsidR="00111360" w:rsidRDefault="00111360" w:rsidP="00111360">
      <w:pPr>
        <w:pStyle w:val="NoSpacing"/>
        <w:rPr>
          <w:rFonts w:ascii="Helvetica" w:hAnsi="Helvetica"/>
          <w:sz w:val="22"/>
          <w:szCs w:val="22"/>
        </w:rPr>
      </w:pPr>
    </w:p>
    <w:p w14:paraId="20D00462" w14:textId="77777777" w:rsidR="006447CD" w:rsidRDefault="00111360" w:rsidP="00996A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 w:rsidRPr="00111360">
        <w:rPr>
          <w:rFonts w:ascii="Helvetica" w:hAnsi="Helvetica"/>
          <w:sz w:val="21"/>
          <w:szCs w:val="21"/>
        </w:rPr>
        <w:t xml:space="preserve">   </w:t>
      </w:r>
      <w:r w:rsidR="00996AAF">
        <w:rPr>
          <w:rFonts w:ascii="Helvetica" w:hAnsi="Helvetica"/>
          <w:b/>
          <w:bCs/>
          <w:sz w:val="21"/>
          <w:szCs w:val="21"/>
        </w:rPr>
        <w:t xml:space="preserve">    </w:t>
      </w:r>
      <w:r w:rsidR="006447CD">
        <w:rPr>
          <w:rFonts w:ascii="Helvetica" w:hAnsi="Helvetica"/>
          <w:b/>
          <w:bCs/>
          <w:sz w:val="21"/>
          <w:szCs w:val="21"/>
        </w:rPr>
        <w:t>Exodus 34:5-7</w:t>
      </w:r>
      <w:r w:rsidR="006447CD">
        <w:rPr>
          <w:rFonts w:ascii="Helvetica" w:hAnsi="Helvetica"/>
          <w:sz w:val="21"/>
          <w:szCs w:val="21"/>
        </w:rPr>
        <w:t xml:space="preserve"> </w:t>
      </w:r>
      <w:r w:rsidR="006447CD" w:rsidRPr="006447CD">
        <w:rPr>
          <w:rFonts w:ascii="Helvetica" w:eastAsia="Times New Roman" w:hAnsi="Helvetica" w:cs="Times New Roman"/>
          <w:sz w:val="21"/>
          <w:szCs w:val="21"/>
        </w:rPr>
        <w:t xml:space="preserve">Now the Lord descended in the cloud and stood with him </w:t>
      </w:r>
      <w:r w:rsidR="006447CD" w:rsidRPr="006447CD">
        <w:rPr>
          <w:rFonts w:ascii="Helvetica" w:eastAsia="Times New Roman" w:hAnsi="Helvetica" w:cs="Times New Roman"/>
          <w:sz w:val="21"/>
          <w:szCs w:val="21"/>
        </w:rPr>
        <w:t>there and</w:t>
      </w:r>
      <w:r w:rsidR="006447CD" w:rsidRPr="006447CD">
        <w:rPr>
          <w:rFonts w:ascii="Helvetica" w:eastAsia="Times New Roman" w:hAnsi="Helvetica" w:cs="Times New Roman"/>
          <w:sz w:val="21"/>
          <w:szCs w:val="21"/>
        </w:rPr>
        <w:t> </w:t>
      </w:r>
    </w:p>
    <w:p w14:paraId="7E361058" w14:textId="7AB2E947" w:rsidR="006447CD" w:rsidRDefault="006447CD" w:rsidP="00996A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     </w:t>
      </w:r>
      <w:r w:rsidRPr="006447CD">
        <w:rPr>
          <w:rFonts w:ascii="Helvetica" w:eastAsia="Times New Roman" w:hAnsi="Helvetica" w:cs="Times New Roman"/>
          <w:sz w:val="21"/>
          <w:szCs w:val="21"/>
        </w:rPr>
        <w:t>proclaimed the name of the Lord. </w:t>
      </w:r>
      <w:r w:rsidRPr="006447CD">
        <w:rPr>
          <w:rFonts w:ascii="Helvetica" w:eastAsia="Times New Roman" w:hAnsi="Helvetica" w:cs="Times New Roman"/>
          <w:color w:val="444444"/>
          <w:sz w:val="21"/>
          <w:szCs w:val="21"/>
        </w:rPr>
        <w:t>6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6447CD">
        <w:rPr>
          <w:rFonts w:ascii="Helvetica" w:eastAsia="Times New Roman" w:hAnsi="Helvetica" w:cs="Times New Roman"/>
          <w:sz w:val="21"/>
          <w:szCs w:val="21"/>
        </w:rPr>
        <w:t>And the Lord</w:t>
      </w:r>
      <w:r w:rsidRPr="006447CD"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Pr="006447CD">
        <w:rPr>
          <w:rFonts w:ascii="Helvetica" w:eastAsia="Times New Roman" w:hAnsi="Helvetica" w:cs="Times New Roman"/>
          <w:sz w:val="21"/>
          <w:szCs w:val="21"/>
        </w:rPr>
        <w:t xml:space="preserve">passed before him and proclaimed, </w:t>
      </w:r>
    </w:p>
    <w:p w14:paraId="065A8FC7" w14:textId="77777777" w:rsidR="006447CD" w:rsidRDefault="006447CD" w:rsidP="00996A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     </w:t>
      </w:r>
      <w:r w:rsidRPr="006447CD">
        <w:rPr>
          <w:rFonts w:ascii="Helvetica" w:eastAsia="Times New Roman" w:hAnsi="Helvetica" w:cs="Times New Roman"/>
          <w:sz w:val="21"/>
          <w:szCs w:val="21"/>
        </w:rPr>
        <w:t>“The Lord, the </w:t>
      </w:r>
      <w:r w:rsidRPr="006447CD">
        <w:rPr>
          <w:rFonts w:ascii="Helvetica" w:eastAsia="Times New Roman" w:hAnsi="Helvetica" w:cs="Times New Roman"/>
          <w:sz w:val="21"/>
          <w:szCs w:val="21"/>
        </w:rPr>
        <w:t>Lord God</w:t>
      </w:r>
      <w:r w:rsidRPr="006447CD">
        <w:rPr>
          <w:rFonts w:ascii="Helvetica" w:eastAsia="Times New Roman" w:hAnsi="Helvetica" w:cs="Times New Roman"/>
          <w:sz w:val="21"/>
          <w:szCs w:val="21"/>
        </w:rPr>
        <w:t>, merciful and gracious, longsuffering, and abounding in </w:t>
      </w:r>
    </w:p>
    <w:p w14:paraId="278FE880" w14:textId="77777777" w:rsidR="006447CD" w:rsidRDefault="006447CD" w:rsidP="00996A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     </w:t>
      </w:r>
      <w:r w:rsidRPr="006447CD">
        <w:rPr>
          <w:rFonts w:ascii="Helvetica" w:eastAsia="Times New Roman" w:hAnsi="Helvetica" w:cs="Times New Roman"/>
          <w:sz w:val="21"/>
          <w:szCs w:val="21"/>
        </w:rPr>
        <w:t>goodness and truth, </w:t>
      </w:r>
      <w:r w:rsidRPr="006447CD">
        <w:rPr>
          <w:rFonts w:ascii="Helvetica" w:eastAsia="Times New Roman" w:hAnsi="Helvetica" w:cs="Times New Roman"/>
          <w:color w:val="444444"/>
          <w:sz w:val="21"/>
          <w:szCs w:val="21"/>
        </w:rPr>
        <w:t>7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6447CD">
        <w:rPr>
          <w:rFonts w:ascii="Helvetica" w:eastAsia="Times New Roman" w:hAnsi="Helvetica" w:cs="Times New Roman"/>
          <w:sz w:val="21"/>
          <w:szCs w:val="21"/>
        </w:rPr>
        <w:t xml:space="preserve">keeping mercy for thousands, forgiving iniquity and transgression </w:t>
      </w:r>
    </w:p>
    <w:p w14:paraId="751E69CA" w14:textId="200D7C3E" w:rsidR="006447CD" w:rsidRDefault="006447CD" w:rsidP="00996A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     </w:t>
      </w:r>
      <w:r w:rsidRPr="006447CD">
        <w:rPr>
          <w:rFonts w:ascii="Helvetica" w:eastAsia="Times New Roman" w:hAnsi="Helvetica" w:cs="Times New Roman"/>
          <w:sz w:val="21"/>
          <w:szCs w:val="21"/>
        </w:rPr>
        <w:t>and sin, by no means clearing </w:t>
      </w:r>
      <w:r w:rsidRPr="006447CD">
        <w:rPr>
          <w:rFonts w:ascii="Helvetica" w:eastAsia="Times New Roman" w:hAnsi="Helvetica" w:cs="Times New Roman"/>
          <w:i/>
          <w:iCs/>
          <w:sz w:val="21"/>
          <w:szCs w:val="21"/>
        </w:rPr>
        <w:t>the</w:t>
      </w:r>
      <w:r w:rsidRPr="006447CD">
        <w:rPr>
          <w:rFonts w:ascii="Helvetica" w:eastAsia="Times New Roman" w:hAnsi="Helvetica" w:cs="Times New Roman"/>
          <w:sz w:val="21"/>
          <w:szCs w:val="21"/>
        </w:rPr>
        <w:t xml:space="preserve"> guilty</w:t>
      </w:r>
      <w:r>
        <w:rPr>
          <w:rFonts w:ascii="Helvetica" w:eastAsia="Times New Roman" w:hAnsi="Helvetica" w:cs="Times New Roman"/>
          <w:i/>
          <w:iCs/>
          <w:sz w:val="21"/>
          <w:szCs w:val="21"/>
        </w:rPr>
        <w:t xml:space="preserve">, </w:t>
      </w:r>
      <w:r w:rsidRPr="006447CD">
        <w:rPr>
          <w:rFonts w:ascii="Helvetica" w:eastAsia="Times New Roman" w:hAnsi="Helvetica" w:cs="Times New Roman"/>
          <w:sz w:val="21"/>
          <w:szCs w:val="21"/>
        </w:rPr>
        <w:t xml:space="preserve">visiting the iniquity of the fathers upon the </w:t>
      </w:r>
    </w:p>
    <w:p w14:paraId="3B8B4C34" w14:textId="13CC9197" w:rsidR="00111360" w:rsidRDefault="006447CD" w:rsidP="00996AAF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     </w:t>
      </w:r>
      <w:r w:rsidRPr="006447CD">
        <w:rPr>
          <w:rFonts w:ascii="Helvetica" w:eastAsia="Times New Roman" w:hAnsi="Helvetica" w:cs="Times New Roman"/>
          <w:sz w:val="21"/>
          <w:szCs w:val="21"/>
        </w:rPr>
        <w:t>children and the children’s children to the third and the fourth generation.”</w:t>
      </w:r>
      <w:r>
        <w:rPr>
          <w:rFonts w:ascii="Helvetica" w:eastAsia="Times New Roman" w:hAnsi="Helvetica" w:cs="Times New Roman"/>
          <w:sz w:val="21"/>
          <w:szCs w:val="21"/>
        </w:rPr>
        <w:t xml:space="preserve">         NKJV</w:t>
      </w:r>
    </w:p>
    <w:p w14:paraId="29FA08C0" w14:textId="782E7EBF" w:rsidR="006447CD" w:rsidRDefault="006447CD" w:rsidP="00996AAF">
      <w:pPr>
        <w:rPr>
          <w:rFonts w:ascii="Helvetica" w:eastAsia="Times New Roman" w:hAnsi="Helvetica" w:cs="Times New Roman"/>
          <w:sz w:val="21"/>
          <w:szCs w:val="21"/>
        </w:rPr>
      </w:pPr>
    </w:p>
    <w:p w14:paraId="380D2CEB" w14:textId="77777777" w:rsidR="006447CD" w:rsidRPr="006447CD" w:rsidRDefault="006447CD" w:rsidP="006447CD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       </w:t>
      </w:r>
      <w:r w:rsidRPr="006447CD">
        <w:rPr>
          <w:rFonts w:ascii="Helvetica" w:hAnsi="Helvetica"/>
          <w:b/>
          <w:bCs/>
          <w:sz w:val="21"/>
          <w:szCs w:val="21"/>
        </w:rPr>
        <w:t>John 14: 8-9</w:t>
      </w:r>
      <w:r>
        <w:rPr>
          <w:rFonts w:ascii="Helvetica" w:hAnsi="Helvetica"/>
          <w:sz w:val="21"/>
          <w:szCs w:val="21"/>
        </w:rPr>
        <w:t xml:space="preserve"> </w:t>
      </w:r>
      <w:r w:rsidRPr="006447CD">
        <w:rPr>
          <w:rFonts w:ascii="Helvetica" w:hAnsi="Helvetica"/>
          <w:sz w:val="21"/>
          <w:szCs w:val="21"/>
        </w:rPr>
        <w:t>Philip said to Him, “Lord, show us the Father, and it is sufficient for us.”</w:t>
      </w:r>
    </w:p>
    <w:p w14:paraId="4DF51DC1" w14:textId="77777777" w:rsidR="006447CD" w:rsidRDefault="006447CD" w:rsidP="006447CD">
      <w:pPr>
        <w:pStyle w:val="NoSpacing"/>
        <w:rPr>
          <w:rFonts w:ascii="Helvetica" w:hAnsi="Helvetica"/>
          <w:color w:val="CC0000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                      </w:t>
      </w:r>
      <w:r w:rsidRPr="006447CD">
        <w:rPr>
          <w:rFonts w:ascii="Helvetica" w:hAnsi="Helvetica"/>
          <w:color w:val="444444"/>
          <w:sz w:val="21"/>
          <w:szCs w:val="21"/>
        </w:rPr>
        <w:t>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6447CD">
        <w:rPr>
          <w:rFonts w:ascii="Helvetica" w:hAnsi="Helvetica"/>
          <w:sz w:val="21"/>
          <w:szCs w:val="21"/>
        </w:rPr>
        <w:t>Jesus said to him, </w:t>
      </w:r>
      <w:r w:rsidRPr="006447CD">
        <w:rPr>
          <w:rFonts w:ascii="Helvetica" w:hAnsi="Helvetica"/>
          <w:color w:val="CC0000"/>
          <w:sz w:val="21"/>
          <w:szCs w:val="21"/>
        </w:rPr>
        <w:t xml:space="preserve">“Have I been with you so long, and yet you have not known Me, </w:t>
      </w:r>
    </w:p>
    <w:p w14:paraId="352D4D56" w14:textId="77777777" w:rsidR="006447CD" w:rsidRDefault="006447CD" w:rsidP="006447CD">
      <w:pPr>
        <w:pStyle w:val="NoSpacing"/>
        <w:rPr>
          <w:rFonts w:ascii="Helvetica" w:hAnsi="Helvetica"/>
          <w:color w:val="CC0000"/>
          <w:sz w:val="21"/>
          <w:szCs w:val="21"/>
        </w:rPr>
      </w:pPr>
      <w:r>
        <w:rPr>
          <w:rFonts w:ascii="Helvetica" w:hAnsi="Helvetica"/>
          <w:color w:val="CC0000"/>
          <w:sz w:val="21"/>
          <w:szCs w:val="21"/>
        </w:rPr>
        <w:t xml:space="preserve">                      </w:t>
      </w:r>
      <w:r w:rsidRPr="006447CD">
        <w:rPr>
          <w:rFonts w:ascii="Helvetica" w:hAnsi="Helvetica"/>
          <w:color w:val="CC0000"/>
          <w:sz w:val="21"/>
          <w:szCs w:val="21"/>
        </w:rPr>
        <w:t xml:space="preserve">Philip? He who has seen Me has seen the Father; so how can you say, </w:t>
      </w:r>
    </w:p>
    <w:p w14:paraId="2AC14CCA" w14:textId="1680742E" w:rsidR="006447CD" w:rsidRPr="006447CD" w:rsidRDefault="006447CD" w:rsidP="006447CD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CC0000"/>
          <w:sz w:val="21"/>
          <w:szCs w:val="21"/>
        </w:rPr>
        <w:t xml:space="preserve">                      </w:t>
      </w:r>
      <w:r w:rsidRPr="006447CD">
        <w:rPr>
          <w:rFonts w:ascii="Helvetica" w:hAnsi="Helvetica"/>
          <w:color w:val="CC0000"/>
          <w:sz w:val="21"/>
          <w:szCs w:val="21"/>
        </w:rPr>
        <w:t>‘Show us the Father’?</w:t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0B1B9FC3" w14:textId="5C4C007A" w:rsidR="006D0D29" w:rsidRDefault="006D0D29" w:rsidP="00111360">
      <w:pPr>
        <w:rPr>
          <w:rFonts w:ascii="Helvetica" w:eastAsia="Times New Roman" w:hAnsi="Helvetica" w:cs="Times New Roman"/>
          <w:sz w:val="21"/>
          <w:szCs w:val="21"/>
        </w:rPr>
      </w:pPr>
    </w:p>
    <w:p w14:paraId="7EE67700" w14:textId="67D69CDF" w:rsidR="006D0D29" w:rsidRDefault="006D0D29" w:rsidP="006447C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ab/>
      </w:r>
    </w:p>
    <w:p w14:paraId="2F4D1125" w14:textId="4CCE4833" w:rsidR="006447CD" w:rsidRPr="006D0D29" w:rsidRDefault="006447CD" w:rsidP="006447CD">
      <w:pPr>
        <w:rPr>
          <w:rFonts w:ascii="Helvetica" w:eastAsia="Times New Roman" w:hAnsi="Helvetica" w:cs="Times New Roman"/>
          <w:sz w:val="21"/>
          <w:szCs w:val="21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TOTAL  INCARNATION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…SALVATION…REVELATION</w:t>
      </w:r>
    </w:p>
    <w:p w14:paraId="2F706C27" w14:textId="2B5B7A28" w:rsidR="00CB1326" w:rsidRPr="00E332D8" w:rsidRDefault="00CB1326" w:rsidP="00E332D8">
      <w:pPr>
        <w:rPr>
          <w:rFonts w:ascii="Helvetica" w:eastAsia="Times New Roman" w:hAnsi="Helvetica" w:cs="Times New Roman"/>
          <w:sz w:val="21"/>
          <w:szCs w:val="21"/>
        </w:rPr>
      </w:pPr>
    </w:p>
    <w:sectPr w:rsidR="00CB1326" w:rsidRPr="00E332D8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33166"/>
    <w:rsid w:val="000526B6"/>
    <w:rsid w:val="00095FAE"/>
    <w:rsid w:val="00096B8B"/>
    <w:rsid w:val="000C55E7"/>
    <w:rsid w:val="000F0E04"/>
    <w:rsid w:val="000F3D44"/>
    <w:rsid w:val="00101B3A"/>
    <w:rsid w:val="00111360"/>
    <w:rsid w:val="00116E22"/>
    <w:rsid w:val="0012715C"/>
    <w:rsid w:val="001475C2"/>
    <w:rsid w:val="00171F4E"/>
    <w:rsid w:val="001B1632"/>
    <w:rsid w:val="001B52C6"/>
    <w:rsid w:val="001C2FA7"/>
    <w:rsid w:val="001F1404"/>
    <w:rsid w:val="00202E5C"/>
    <w:rsid w:val="00210821"/>
    <w:rsid w:val="00211E45"/>
    <w:rsid w:val="00214466"/>
    <w:rsid w:val="00221376"/>
    <w:rsid w:val="00252B8B"/>
    <w:rsid w:val="002736FF"/>
    <w:rsid w:val="002B5642"/>
    <w:rsid w:val="002B6569"/>
    <w:rsid w:val="00301EDA"/>
    <w:rsid w:val="0033457A"/>
    <w:rsid w:val="00343DDC"/>
    <w:rsid w:val="0034663F"/>
    <w:rsid w:val="0039561B"/>
    <w:rsid w:val="003D2FE7"/>
    <w:rsid w:val="003D3046"/>
    <w:rsid w:val="004036C4"/>
    <w:rsid w:val="00471D5B"/>
    <w:rsid w:val="00482B3C"/>
    <w:rsid w:val="00495882"/>
    <w:rsid w:val="004F6AB9"/>
    <w:rsid w:val="005143AF"/>
    <w:rsid w:val="00532CC1"/>
    <w:rsid w:val="00566E97"/>
    <w:rsid w:val="005E0D91"/>
    <w:rsid w:val="005E63D7"/>
    <w:rsid w:val="00615656"/>
    <w:rsid w:val="006447CD"/>
    <w:rsid w:val="00670CDE"/>
    <w:rsid w:val="00693765"/>
    <w:rsid w:val="006D0D29"/>
    <w:rsid w:val="00703BBE"/>
    <w:rsid w:val="00762B7C"/>
    <w:rsid w:val="00764BBD"/>
    <w:rsid w:val="008110A5"/>
    <w:rsid w:val="00853165"/>
    <w:rsid w:val="008E74AB"/>
    <w:rsid w:val="00946CAA"/>
    <w:rsid w:val="009617BB"/>
    <w:rsid w:val="0096289E"/>
    <w:rsid w:val="009665C1"/>
    <w:rsid w:val="00996AAF"/>
    <w:rsid w:val="009B5D44"/>
    <w:rsid w:val="009B6C3A"/>
    <w:rsid w:val="009C60E9"/>
    <w:rsid w:val="009F0734"/>
    <w:rsid w:val="00A011B9"/>
    <w:rsid w:val="00A12A77"/>
    <w:rsid w:val="00A3008B"/>
    <w:rsid w:val="00A3710C"/>
    <w:rsid w:val="00A47164"/>
    <w:rsid w:val="00A51159"/>
    <w:rsid w:val="00A85358"/>
    <w:rsid w:val="00AA77D4"/>
    <w:rsid w:val="00AC6187"/>
    <w:rsid w:val="00AD2D3E"/>
    <w:rsid w:val="00AE3E5E"/>
    <w:rsid w:val="00BD713C"/>
    <w:rsid w:val="00BE45A4"/>
    <w:rsid w:val="00C05DDC"/>
    <w:rsid w:val="00C51B0C"/>
    <w:rsid w:val="00C7103F"/>
    <w:rsid w:val="00C8604D"/>
    <w:rsid w:val="00CB1326"/>
    <w:rsid w:val="00CD6EDF"/>
    <w:rsid w:val="00CE1E52"/>
    <w:rsid w:val="00CF24E6"/>
    <w:rsid w:val="00D30BB7"/>
    <w:rsid w:val="00D41697"/>
    <w:rsid w:val="00D82CBC"/>
    <w:rsid w:val="00DB3357"/>
    <w:rsid w:val="00DB73DA"/>
    <w:rsid w:val="00E0438B"/>
    <w:rsid w:val="00E05D30"/>
    <w:rsid w:val="00E332D8"/>
    <w:rsid w:val="00E333BD"/>
    <w:rsid w:val="00E35C27"/>
    <w:rsid w:val="00E512EB"/>
    <w:rsid w:val="00E7182A"/>
    <w:rsid w:val="00E773AF"/>
    <w:rsid w:val="00F17A0E"/>
    <w:rsid w:val="00F55B6D"/>
    <w:rsid w:val="00F76053"/>
    <w:rsid w:val="00FA010F"/>
    <w:rsid w:val="00FC5590"/>
    <w:rsid w:val="00FC6216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2020-12-05T23:01:00Z</cp:lastPrinted>
  <dcterms:created xsi:type="dcterms:W3CDTF">2020-12-05T22:08:00Z</dcterms:created>
  <dcterms:modified xsi:type="dcterms:W3CDTF">2020-12-05T23:03:00Z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