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00E9" w14:textId="4AD65F8E" w:rsidR="00AA77D4" w:rsidRPr="00615656" w:rsidRDefault="0070769E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LIBERTY CHURCH, YUKON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516FF004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1C0C0C">
        <w:rPr>
          <w:rFonts w:ascii="Helvetica" w:hAnsi="Helvetica"/>
          <w:b/>
          <w:bCs/>
        </w:rPr>
        <w:t>March</w:t>
      </w:r>
      <w:r w:rsidR="001868BC">
        <w:rPr>
          <w:rFonts w:ascii="Helvetica" w:hAnsi="Helvetica"/>
          <w:b/>
          <w:bCs/>
        </w:rPr>
        <w:t xml:space="preserve"> </w:t>
      </w:r>
      <w:r w:rsidR="00473FD1">
        <w:rPr>
          <w:rFonts w:ascii="Helvetica" w:hAnsi="Helvetica"/>
          <w:b/>
          <w:bCs/>
        </w:rPr>
        <w:t>21</w:t>
      </w:r>
      <w:r w:rsidR="002E52D5">
        <w:rPr>
          <w:rFonts w:ascii="Helvetica" w:hAnsi="Helvetica"/>
          <w:b/>
          <w:bCs/>
        </w:rPr>
        <w:t>,</w:t>
      </w:r>
      <w:r w:rsidR="0070769E">
        <w:rPr>
          <w:rFonts w:ascii="Helvetica" w:hAnsi="Helvetica"/>
          <w:b/>
          <w:bCs/>
        </w:rPr>
        <w:t xml:space="preserve"> 2021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15EF3092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142714A1" w14:textId="77777777" w:rsidR="00AE4FED" w:rsidRPr="006D0D29" w:rsidRDefault="00AE4FED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7FD5C914" w14:textId="3DBE2E7A" w:rsidR="00F145AC" w:rsidRDefault="005F421B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UPSIDE-DOWN</w:t>
      </w:r>
      <w:r w:rsidR="00F454B4">
        <w:rPr>
          <w:rFonts w:ascii="Helvetica" w:hAnsi="Helvetica"/>
          <w:b/>
          <w:bCs/>
        </w:rPr>
        <w:t xml:space="preserve"> </w:t>
      </w:r>
      <w:r w:rsidR="00473FD1">
        <w:rPr>
          <w:rFonts w:ascii="Helvetica" w:hAnsi="Helvetica"/>
          <w:b/>
          <w:bCs/>
        </w:rPr>
        <w:t>EVANGELISM</w:t>
      </w:r>
    </w:p>
    <w:p w14:paraId="378449DA" w14:textId="25023DEB" w:rsidR="00F049F8" w:rsidRDefault="00F049F8" w:rsidP="00AA77D4">
      <w:pPr>
        <w:pStyle w:val="NoSpacing"/>
        <w:rPr>
          <w:rFonts w:ascii="Helvetica" w:hAnsi="Helvetica"/>
          <w:sz w:val="22"/>
          <w:szCs w:val="22"/>
        </w:rPr>
      </w:pPr>
    </w:p>
    <w:p w14:paraId="1568F221" w14:textId="42A3733D" w:rsidR="001868BC" w:rsidRDefault="00473FD1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Like other areas (worship, discipling, fellowship, ministry), the church has moved AWAY FROM the</w:t>
      </w:r>
    </w:p>
    <w:p w14:paraId="1388C1EE" w14:textId="3C6C2AF8" w:rsidR="00473FD1" w:rsidRDefault="00473FD1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New Testament model and inverted the way we evangelism (sharing the good news).</w:t>
      </w:r>
    </w:p>
    <w:p w14:paraId="22C948E2" w14:textId="1EFDC199" w:rsidR="001868BC" w:rsidRDefault="001868BC" w:rsidP="00AA77D4">
      <w:pPr>
        <w:pStyle w:val="NoSpacing"/>
        <w:rPr>
          <w:rFonts w:ascii="Helvetica" w:hAnsi="Helvetica"/>
          <w:sz w:val="22"/>
          <w:szCs w:val="22"/>
        </w:rPr>
      </w:pPr>
    </w:p>
    <w:p w14:paraId="08233DA4" w14:textId="1AE1672A" w:rsidR="001868BC" w:rsidRDefault="00473FD1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According to their own admission, 97% of church members live their entire life without personally</w:t>
      </w:r>
    </w:p>
    <w:p w14:paraId="543F8289" w14:textId="6BDF98B2" w:rsidR="00473FD1" w:rsidRDefault="00473FD1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bringing another person to faith in Jesus. What’s going on?</w:t>
      </w:r>
    </w:p>
    <w:p w14:paraId="0ACDFA49" w14:textId="270F10F6" w:rsidR="00D90026" w:rsidRDefault="00D90026" w:rsidP="00AA77D4">
      <w:pPr>
        <w:pStyle w:val="NoSpacing"/>
        <w:rPr>
          <w:rFonts w:ascii="Helvetica" w:hAnsi="Helvetica"/>
          <w:sz w:val="22"/>
          <w:szCs w:val="22"/>
        </w:rPr>
      </w:pPr>
    </w:p>
    <w:p w14:paraId="080A8078" w14:textId="77777777" w:rsidR="00AE4FED" w:rsidRDefault="00AE4FED" w:rsidP="00AA77D4">
      <w:pPr>
        <w:pStyle w:val="NoSpacing"/>
        <w:rPr>
          <w:rFonts w:ascii="Helvetica" w:hAnsi="Helvetica"/>
          <w:sz w:val="22"/>
          <w:szCs w:val="22"/>
        </w:rPr>
      </w:pPr>
    </w:p>
    <w:p w14:paraId="7570BD6B" w14:textId="1446EC9C" w:rsidR="00F049F8" w:rsidRDefault="00473FD1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ACTS 8:1-5</w:t>
      </w:r>
    </w:p>
    <w:p w14:paraId="53DDF5EE" w14:textId="77777777" w:rsidR="005A1FEC" w:rsidRPr="00B83E67" w:rsidRDefault="005A1FEC" w:rsidP="00AA77D4">
      <w:pPr>
        <w:pStyle w:val="NoSpacing"/>
        <w:rPr>
          <w:rFonts w:ascii="Helvetica" w:hAnsi="Helvetica"/>
          <w:sz w:val="22"/>
          <w:szCs w:val="22"/>
        </w:rPr>
      </w:pPr>
    </w:p>
    <w:p w14:paraId="3242A538" w14:textId="53AB4627" w:rsidR="001C464A" w:rsidRPr="00F454B4" w:rsidRDefault="00D05BE4" w:rsidP="002E52D5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D05BE4">
        <w:rPr>
          <w:rFonts w:ascii="Helvetica" w:hAnsi="Helvetica"/>
          <w:b/>
          <w:bCs/>
          <w:sz w:val="22"/>
          <w:szCs w:val="22"/>
        </w:rPr>
        <w:t>1.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473FD1">
        <w:rPr>
          <w:rFonts w:ascii="Helvetica" w:hAnsi="Helvetica"/>
          <w:b/>
          <w:bCs/>
          <w:sz w:val="22"/>
          <w:szCs w:val="22"/>
        </w:rPr>
        <w:t>Evangelism Involves More People than the Pastor (v.1, 4 – except the apostles)</w:t>
      </w:r>
    </w:p>
    <w:p w14:paraId="4F81937E" w14:textId="77777777" w:rsidR="007F544F" w:rsidRPr="001C0C0C" w:rsidRDefault="007F544F" w:rsidP="00F049F8">
      <w:pPr>
        <w:rPr>
          <w:rFonts w:ascii="Helvetica" w:hAnsi="Helvetica"/>
          <w:sz w:val="22"/>
          <w:szCs w:val="22"/>
        </w:rPr>
      </w:pPr>
    </w:p>
    <w:p w14:paraId="4149DB2D" w14:textId="44309431" w:rsidR="00F049F8" w:rsidRDefault="00F049F8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</w:t>
      </w:r>
      <w:r w:rsidRPr="00F049F8">
        <w:rPr>
          <w:rFonts w:ascii="Helvetica" w:hAnsi="Helvetica"/>
          <w:sz w:val="22"/>
          <w:szCs w:val="22"/>
        </w:rPr>
        <w:t xml:space="preserve"> </w:t>
      </w:r>
      <w:r w:rsidR="00B83E67">
        <w:rPr>
          <w:rFonts w:ascii="Helvetica" w:hAnsi="Helvetica"/>
          <w:sz w:val="22"/>
          <w:szCs w:val="22"/>
        </w:rPr>
        <w:t xml:space="preserve">* </w:t>
      </w:r>
      <w:r w:rsidR="00473FD1">
        <w:rPr>
          <w:rFonts w:ascii="Helvetica" w:hAnsi="Helvetica"/>
          <w:sz w:val="22"/>
          <w:szCs w:val="22"/>
        </w:rPr>
        <w:t>like seed sown, the church is to be “scattered” throughout society, where the Word of God</w:t>
      </w:r>
    </w:p>
    <w:p w14:paraId="16B1FA83" w14:textId="681DDA50" w:rsidR="00473FD1" w:rsidRDefault="00473FD1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can be lived out and shared -</w:t>
      </w:r>
    </w:p>
    <w:p w14:paraId="261E56AE" w14:textId="1AD93898" w:rsidR="001C0C0C" w:rsidRDefault="001868BC" w:rsidP="00473FD1">
      <w:pPr>
        <w:ind w:firstLine="720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b/>
          <w:bCs/>
          <w:sz w:val="22"/>
          <w:szCs w:val="22"/>
        </w:rPr>
        <w:t>Ma</w:t>
      </w:r>
      <w:r w:rsidR="00473FD1">
        <w:rPr>
          <w:rFonts w:ascii="Helvetica" w:hAnsi="Helvetica"/>
          <w:b/>
          <w:bCs/>
          <w:sz w:val="22"/>
          <w:szCs w:val="22"/>
        </w:rPr>
        <w:t>tthew 28:19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473FD1">
        <w:rPr>
          <w:rFonts w:ascii="Helvetica" w:hAnsi="Helvetica"/>
          <w:color w:val="FF0000"/>
          <w:sz w:val="21"/>
          <w:szCs w:val="21"/>
        </w:rPr>
        <w:t>Go therefore and make disciples of all the nations, baptizing them in</w:t>
      </w:r>
    </w:p>
    <w:p w14:paraId="1A5CD82B" w14:textId="49955071" w:rsidR="00473FD1" w:rsidRPr="00473FD1" w:rsidRDefault="00473FD1" w:rsidP="00473FD1">
      <w:pPr>
        <w:ind w:firstLine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>the name of the Father and of the Son and of the Holy Spirit,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070FE69D" w14:textId="080EC9B7" w:rsidR="00B83E67" w:rsidRDefault="00B83E67" w:rsidP="00F049F8">
      <w:pPr>
        <w:rPr>
          <w:rFonts w:ascii="Helvetica" w:hAnsi="Helvetica"/>
          <w:sz w:val="22"/>
          <w:szCs w:val="22"/>
        </w:rPr>
      </w:pPr>
    </w:p>
    <w:p w14:paraId="3FBAE861" w14:textId="19452B38" w:rsidR="001868BC" w:rsidRDefault="00B83E67" w:rsidP="00473F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473FD1">
        <w:rPr>
          <w:rFonts w:ascii="Helvetica" w:hAnsi="Helvetica"/>
          <w:sz w:val="22"/>
          <w:szCs w:val="22"/>
        </w:rPr>
        <w:t>the power is not in the presentation, but in the seed –</w:t>
      </w:r>
    </w:p>
    <w:p w14:paraId="5A077086" w14:textId="2D952389" w:rsidR="00473FD1" w:rsidRDefault="00473FD1" w:rsidP="00473FD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473FD1">
        <w:rPr>
          <w:rFonts w:ascii="Helvetica" w:hAnsi="Helvetica"/>
          <w:b/>
          <w:bCs/>
          <w:sz w:val="21"/>
          <w:szCs w:val="21"/>
        </w:rPr>
        <w:t>1 Peter 1:23</w:t>
      </w:r>
      <w:r>
        <w:rPr>
          <w:rFonts w:ascii="Helvetica" w:hAnsi="Helvetica"/>
          <w:sz w:val="21"/>
          <w:szCs w:val="21"/>
        </w:rPr>
        <w:t xml:space="preserve"> having been born again, not of corruptible seed but incorruptible, through the</w:t>
      </w:r>
    </w:p>
    <w:p w14:paraId="4D8100DB" w14:textId="1E8BA5E1" w:rsidR="00473FD1" w:rsidRPr="00473FD1" w:rsidRDefault="00473FD1" w:rsidP="00473FD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Word of God which lives and abides forever,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70A59BC2" w14:textId="621322E8" w:rsidR="000E080E" w:rsidRPr="001868BC" w:rsidRDefault="001C0C0C" w:rsidP="00F049F8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</w:p>
    <w:p w14:paraId="77CC2379" w14:textId="7084978C" w:rsidR="00F049F8" w:rsidRPr="00F049F8" w:rsidRDefault="000E080E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413903">
        <w:rPr>
          <w:rFonts w:ascii="Helvetica" w:hAnsi="Helvetica"/>
          <w:sz w:val="22"/>
          <w:szCs w:val="22"/>
        </w:rPr>
        <w:t>the Holy Spirit will empower all believers and bear witness with us -</w:t>
      </w:r>
    </w:p>
    <w:p w14:paraId="3E9978A6" w14:textId="3140A375" w:rsidR="00D03AAF" w:rsidRDefault="00413903" w:rsidP="00413903">
      <w:pPr>
        <w:ind w:left="720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Acts 1:8</w:t>
      </w:r>
      <w:r w:rsidR="001868BC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color w:val="FF0000"/>
          <w:sz w:val="21"/>
          <w:szCs w:val="21"/>
        </w:rPr>
        <w:t>But you shall receive power when the Holy Spirit has come upon you; and you</w:t>
      </w:r>
    </w:p>
    <w:p w14:paraId="17CB8DA8" w14:textId="1F24AD2C" w:rsidR="00413903" w:rsidRDefault="00413903" w:rsidP="00413903">
      <w:pPr>
        <w:ind w:left="720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>shall be witnesses to Me in Jerusalem, and in all Judea and Samaria, and to the end of</w:t>
      </w:r>
    </w:p>
    <w:p w14:paraId="5D14335F" w14:textId="2F4C15ED" w:rsidR="00413903" w:rsidRDefault="00413903" w:rsidP="00413903">
      <w:pPr>
        <w:ind w:left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>the earth.”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14F1E6F6" w14:textId="216AE8EF" w:rsidR="00413903" w:rsidRDefault="00413903" w:rsidP="00413903">
      <w:pPr>
        <w:ind w:left="720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b/>
          <w:bCs/>
          <w:color w:val="000000" w:themeColor="text1"/>
          <w:sz w:val="21"/>
          <w:szCs w:val="21"/>
        </w:rPr>
        <w:t>John 15:26-27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>
        <w:rPr>
          <w:rFonts w:ascii="Helvetica" w:hAnsi="Helvetica"/>
          <w:color w:val="FF0000"/>
          <w:sz w:val="21"/>
          <w:szCs w:val="21"/>
        </w:rPr>
        <w:t>“But when the Helper comes, whom I shall send to you from the Father, the</w:t>
      </w:r>
    </w:p>
    <w:p w14:paraId="1D76E720" w14:textId="63A0B143" w:rsidR="00413903" w:rsidRDefault="00413903" w:rsidP="00413903">
      <w:pPr>
        <w:ind w:left="720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 xml:space="preserve">Spirit of truth who </w:t>
      </w:r>
      <w:proofErr w:type="spellStart"/>
      <w:r>
        <w:rPr>
          <w:rFonts w:ascii="Helvetica" w:hAnsi="Helvetica"/>
          <w:color w:val="FF0000"/>
          <w:sz w:val="21"/>
          <w:szCs w:val="21"/>
        </w:rPr>
        <w:t>preceeds</w:t>
      </w:r>
      <w:proofErr w:type="spellEnd"/>
      <w:r>
        <w:rPr>
          <w:rFonts w:ascii="Helvetica" w:hAnsi="Helvetica"/>
          <w:color w:val="FF0000"/>
          <w:sz w:val="21"/>
          <w:szCs w:val="21"/>
        </w:rPr>
        <w:t xml:space="preserve"> from the Father, He will testify of Me. </w:t>
      </w:r>
      <w:r>
        <w:rPr>
          <w:rFonts w:ascii="Helvetica" w:hAnsi="Helvetica"/>
          <w:color w:val="000000" w:themeColor="text1"/>
          <w:sz w:val="21"/>
          <w:szCs w:val="21"/>
        </w:rPr>
        <w:t xml:space="preserve">27 </w:t>
      </w:r>
      <w:r>
        <w:rPr>
          <w:rFonts w:ascii="Helvetica" w:hAnsi="Helvetica"/>
          <w:color w:val="FF0000"/>
          <w:sz w:val="21"/>
          <w:szCs w:val="21"/>
        </w:rPr>
        <w:t>And you also will bear</w:t>
      </w:r>
    </w:p>
    <w:p w14:paraId="26BD5200" w14:textId="2493742E" w:rsidR="00413903" w:rsidRPr="00413903" w:rsidRDefault="00413903" w:rsidP="00413903">
      <w:pPr>
        <w:ind w:left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>witness, because you have been with Me from the beginning.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77AD07D8" w14:textId="3C31BE67" w:rsidR="002F54E3" w:rsidRDefault="002F54E3" w:rsidP="002F54E3">
      <w:pPr>
        <w:rPr>
          <w:rFonts w:ascii="Helvetica" w:hAnsi="Helvetica"/>
          <w:sz w:val="21"/>
          <w:szCs w:val="21"/>
        </w:rPr>
      </w:pPr>
    </w:p>
    <w:p w14:paraId="28FD2B76" w14:textId="36710ACD" w:rsidR="002F54E3" w:rsidRDefault="004E5641" w:rsidP="0041390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* </w:t>
      </w:r>
      <w:r w:rsidR="00413903">
        <w:rPr>
          <w:rFonts w:ascii="Helvetica" w:hAnsi="Helvetica"/>
          <w:sz w:val="21"/>
          <w:szCs w:val="21"/>
        </w:rPr>
        <w:t>it takes ALL of God’s People to witness of Christ to ALL who need to hear -</w:t>
      </w:r>
    </w:p>
    <w:p w14:paraId="0EF4EAF1" w14:textId="77777777" w:rsidR="00413903" w:rsidRDefault="004E5641" w:rsidP="00413903">
      <w:pPr>
        <w:ind w:firstLine="720"/>
        <w:rPr>
          <w:rFonts w:ascii="Helvetica" w:hAnsi="Helvetica"/>
          <w:sz w:val="21"/>
          <w:szCs w:val="21"/>
        </w:rPr>
      </w:pPr>
      <w:r w:rsidRPr="004E5641">
        <w:rPr>
          <w:rFonts w:ascii="Helvetica" w:hAnsi="Helvetica"/>
          <w:b/>
          <w:bCs/>
          <w:sz w:val="21"/>
          <w:szCs w:val="21"/>
        </w:rPr>
        <w:t xml:space="preserve">Acts </w:t>
      </w:r>
      <w:r w:rsidR="00413903">
        <w:rPr>
          <w:rFonts w:ascii="Helvetica" w:hAnsi="Helvetica"/>
          <w:b/>
          <w:bCs/>
          <w:sz w:val="21"/>
          <w:szCs w:val="21"/>
        </w:rPr>
        <w:t>2:1, 11</w:t>
      </w:r>
      <w:r>
        <w:rPr>
          <w:rFonts w:ascii="Helvetica" w:hAnsi="Helvetica"/>
          <w:sz w:val="21"/>
          <w:szCs w:val="21"/>
        </w:rPr>
        <w:t xml:space="preserve"> </w:t>
      </w:r>
      <w:r w:rsidR="00413903">
        <w:rPr>
          <w:rFonts w:ascii="Helvetica" w:hAnsi="Helvetica"/>
          <w:sz w:val="21"/>
          <w:szCs w:val="21"/>
        </w:rPr>
        <w:t xml:space="preserve">When the Day of Pentecost had fully come, they were all with one accord in one </w:t>
      </w:r>
    </w:p>
    <w:p w14:paraId="38429489" w14:textId="77777777" w:rsidR="00413903" w:rsidRDefault="00413903" w:rsidP="00413903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place. 11 Cretans and Arabs—we hear them speaking in our own tongues the wonderful works </w:t>
      </w:r>
    </w:p>
    <w:p w14:paraId="1BD68A1D" w14:textId="5ACBE7AE" w:rsidR="00FC1C8F" w:rsidRPr="004E5641" w:rsidRDefault="00413903" w:rsidP="00413903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of God.” </w:t>
      </w:r>
      <w:r w:rsidR="00FC1C8F">
        <w:rPr>
          <w:rFonts w:ascii="Helvetica" w:hAnsi="Helvetica"/>
          <w:sz w:val="21"/>
          <w:szCs w:val="21"/>
        </w:rPr>
        <w:tab/>
      </w:r>
      <w:r w:rsidR="00FC1C8F">
        <w:rPr>
          <w:rFonts w:ascii="Helvetica" w:hAnsi="Helvetica"/>
          <w:sz w:val="21"/>
          <w:szCs w:val="21"/>
        </w:rPr>
        <w:tab/>
      </w:r>
      <w:r w:rsidR="00FC1C8F">
        <w:rPr>
          <w:rFonts w:ascii="Helvetica" w:hAnsi="Helvetica"/>
          <w:sz w:val="21"/>
          <w:szCs w:val="21"/>
        </w:rPr>
        <w:tab/>
      </w:r>
      <w:r w:rsidR="00FC1C8F">
        <w:rPr>
          <w:rFonts w:ascii="Helvetica" w:hAnsi="Helvetica"/>
          <w:sz w:val="21"/>
          <w:szCs w:val="21"/>
        </w:rPr>
        <w:tab/>
      </w:r>
      <w:r w:rsidR="00FC1C8F">
        <w:rPr>
          <w:rFonts w:ascii="Helvetica" w:hAnsi="Helvetica"/>
          <w:sz w:val="21"/>
          <w:szCs w:val="21"/>
        </w:rPr>
        <w:tab/>
      </w:r>
      <w:r w:rsidR="00FC1C8F">
        <w:rPr>
          <w:rFonts w:ascii="Helvetica" w:hAnsi="Helvetica"/>
          <w:sz w:val="21"/>
          <w:szCs w:val="21"/>
        </w:rPr>
        <w:tab/>
      </w:r>
      <w:r w:rsidR="00FC1C8F">
        <w:rPr>
          <w:rFonts w:ascii="Helvetica" w:hAnsi="Helvetica"/>
          <w:sz w:val="21"/>
          <w:szCs w:val="21"/>
        </w:rPr>
        <w:tab/>
      </w:r>
      <w:r w:rsidR="00FC1C8F">
        <w:rPr>
          <w:rFonts w:ascii="Helvetica" w:hAnsi="Helvetica"/>
          <w:sz w:val="21"/>
          <w:szCs w:val="21"/>
        </w:rPr>
        <w:tab/>
        <w:t>NKJV</w:t>
      </w:r>
    </w:p>
    <w:p w14:paraId="5760FAC6" w14:textId="77777777" w:rsidR="007B5C98" w:rsidRDefault="007B5C98" w:rsidP="002F54E3">
      <w:pPr>
        <w:rPr>
          <w:rFonts w:ascii="Helvetica" w:hAnsi="Helvetica"/>
          <w:sz w:val="21"/>
          <w:szCs w:val="21"/>
        </w:rPr>
      </w:pPr>
    </w:p>
    <w:p w14:paraId="563E7310" w14:textId="5A3D335A" w:rsidR="002F54E3" w:rsidRPr="002F54E3" w:rsidRDefault="002F54E3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</w:t>
      </w:r>
      <w:r>
        <w:rPr>
          <w:rFonts w:ascii="Helvetica" w:hAnsi="Helvetica"/>
          <w:sz w:val="22"/>
          <w:szCs w:val="22"/>
        </w:rPr>
        <w:t xml:space="preserve">* </w:t>
      </w:r>
      <w:r w:rsidR="00413903">
        <w:rPr>
          <w:rFonts w:ascii="Helvetica" w:hAnsi="Helvetica"/>
          <w:sz w:val="22"/>
          <w:szCs w:val="22"/>
        </w:rPr>
        <w:t>God will use YOUR story of salvation to help another find Crist – you may be the best one.</w:t>
      </w:r>
    </w:p>
    <w:p w14:paraId="27C2D9A7" w14:textId="59D435E7" w:rsidR="00E239B9" w:rsidRPr="00FC1C8F" w:rsidRDefault="00D03AAF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</w:t>
      </w:r>
    </w:p>
    <w:p w14:paraId="034F2828" w14:textId="7E425C98" w:rsidR="0080715E" w:rsidRPr="007B5C98" w:rsidRDefault="00793086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E77ED7" w:rsidRPr="00ED01FA">
        <w:rPr>
          <w:rFonts w:ascii="Helvetica" w:hAnsi="Helvetica"/>
          <w:b/>
          <w:bCs/>
          <w:sz w:val="22"/>
          <w:szCs w:val="22"/>
        </w:rPr>
        <w:tab/>
        <w:t xml:space="preserve">  </w:t>
      </w:r>
    </w:p>
    <w:p w14:paraId="74BE649F" w14:textId="78C25B07" w:rsidR="00793086" w:rsidRPr="00F454B4" w:rsidRDefault="00ED01FA" w:rsidP="00F454B4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ED01FA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2. </w:t>
      </w:r>
      <w:r w:rsidR="0079308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 </w:t>
      </w:r>
      <w:r w:rsidR="00413903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Evangelism Involves More Places than the Church Building (v.4 – went everywhere)</w:t>
      </w:r>
    </w:p>
    <w:p w14:paraId="4C2E76CC" w14:textId="77777777" w:rsidR="002F54E3" w:rsidRPr="001F1B93" w:rsidRDefault="002F54E3" w:rsidP="00FC1C8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52CC2B76" w14:textId="1FE7ED2C" w:rsidR="00143C36" w:rsidRPr="00756180" w:rsidRDefault="001F1B93" w:rsidP="0075618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756180">
        <w:rPr>
          <w:rFonts w:ascii="Helvetica" w:hAnsi="Helvetica"/>
          <w:sz w:val="22"/>
          <w:szCs w:val="22"/>
        </w:rPr>
        <w:t>they had met at Jerusalem Temple and in homes – but now fled both</w:t>
      </w:r>
    </w:p>
    <w:p w14:paraId="121310BB" w14:textId="74EEAEB9" w:rsidR="002F54E3" w:rsidRPr="00143C36" w:rsidRDefault="00143C36" w:rsidP="001F1B9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5A018D1D" w14:textId="0DEDA93D" w:rsidR="007F544F" w:rsidRDefault="007F544F" w:rsidP="001F1B9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756180">
        <w:rPr>
          <w:rFonts w:ascii="Helvetica" w:hAnsi="Helvetica"/>
          <w:sz w:val="22"/>
          <w:szCs w:val="22"/>
        </w:rPr>
        <w:t>Jesus preached in synagogues, on hillsides, in streets, on a boat, in homes – the early church</w:t>
      </w:r>
    </w:p>
    <w:p w14:paraId="71824001" w14:textId="4A7C36E4" w:rsidR="00756180" w:rsidRPr="00817E3C" w:rsidRDefault="00756180" w:rsidP="001F1B9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did likewise</w:t>
      </w:r>
    </w:p>
    <w:p w14:paraId="764D7087" w14:textId="1A529A5A" w:rsidR="006A5796" w:rsidRDefault="006A5796" w:rsidP="007F544F">
      <w:pPr>
        <w:rPr>
          <w:rFonts w:ascii="Helvetica" w:hAnsi="Helvetica"/>
          <w:b/>
          <w:bCs/>
          <w:sz w:val="21"/>
          <w:szCs w:val="21"/>
        </w:rPr>
      </w:pPr>
    </w:p>
    <w:p w14:paraId="6DF83A25" w14:textId="7D143500" w:rsidR="00756180" w:rsidRDefault="00756180" w:rsidP="007F544F">
      <w:pPr>
        <w:rPr>
          <w:rFonts w:ascii="Helvetica" w:hAnsi="Helvetica"/>
          <w:sz w:val="22"/>
          <w:szCs w:val="22"/>
        </w:rPr>
      </w:pPr>
      <w:r w:rsidRPr="00756180">
        <w:rPr>
          <w:rFonts w:ascii="Helvetica" w:hAnsi="Helvetica"/>
          <w:sz w:val="22"/>
          <w:szCs w:val="22"/>
        </w:rPr>
        <w:t xml:space="preserve">     * Pau</w:t>
      </w:r>
      <w:r>
        <w:rPr>
          <w:rFonts w:ascii="Helvetica" w:hAnsi="Helvetica"/>
          <w:sz w:val="22"/>
          <w:szCs w:val="22"/>
        </w:rPr>
        <w:t xml:space="preserve">l preached in synagogues, in marketplace, in rented public buildings, in homes, at the </w:t>
      </w:r>
    </w:p>
    <w:p w14:paraId="0B423CEF" w14:textId="2B5F2A73" w:rsidR="00756180" w:rsidRDefault="00756180" w:rsidP="007F54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riverside, in jail</w:t>
      </w:r>
    </w:p>
    <w:p w14:paraId="7CEC3B4A" w14:textId="2BBACEAA" w:rsidR="00756180" w:rsidRDefault="00756180" w:rsidP="007F544F">
      <w:pPr>
        <w:rPr>
          <w:rFonts w:ascii="Helvetica" w:hAnsi="Helvetica"/>
          <w:sz w:val="22"/>
          <w:szCs w:val="22"/>
        </w:rPr>
      </w:pPr>
    </w:p>
    <w:p w14:paraId="1AB7AD3E" w14:textId="77777777" w:rsidR="00756180" w:rsidRPr="00756180" w:rsidRDefault="00756180" w:rsidP="007F544F">
      <w:pPr>
        <w:rPr>
          <w:rFonts w:ascii="Helvetica" w:hAnsi="Helvetica"/>
          <w:sz w:val="22"/>
          <w:szCs w:val="22"/>
        </w:rPr>
      </w:pPr>
    </w:p>
    <w:p w14:paraId="08E1B7B0" w14:textId="776D50D4" w:rsidR="007F544F" w:rsidRDefault="007F544F" w:rsidP="007F54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       * </w:t>
      </w:r>
      <w:r w:rsidR="00756180">
        <w:rPr>
          <w:rFonts w:ascii="Helvetica" w:hAnsi="Helvetica"/>
          <w:sz w:val="22"/>
          <w:szCs w:val="22"/>
        </w:rPr>
        <w:t>so “Come and hear” is a start, but “Go and Tell” is a MUST -</w:t>
      </w:r>
    </w:p>
    <w:p w14:paraId="1EDA1036" w14:textId="415D3004" w:rsidR="00C767B1" w:rsidRDefault="007F544F" w:rsidP="00756180">
      <w:pPr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="00756180">
        <w:rPr>
          <w:rFonts w:ascii="Helvetica" w:hAnsi="Helvetica"/>
          <w:b/>
          <w:bCs/>
          <w:sz w:val="21"/>
          <w:szCs w:val="21"/>
        </w:rPr>
        <w:t>Mark 16: 15-16</w:t>
      </w:r>
      <w:r w:rsidR="00756180">
        <w:rPr>
          <w:rFonts w:ascii="Helvetica" w:hAnsi="Helvetica"/>
          <w:sz w:val="21"/>
          <w:szCs w:val="21"/>
        </w:rPr>
        <w:t xml:space="preserve"> And He said to them, </w:t>
      </w:r>
      <w:r w:rsidR="00756180">
        <w:rPr>
          <w:rFonts w:ascii="Helvetica" w:hAnsi="Helvetica"/>
          <w:color w:val="FF0000"/>
          <w:sz w:val="21"/>
          <w:szCs w:val="21"/>
        </w:rPr>
        <w:t>“Go into all the world and preach the gospel to every</w:t>
      </w:r>
    </w:p>
    <w:p w14:paraId="2F07DEA6" w14:textId="6F517AD0" w:rsidR="00756180" w:rsidRDefault="00756180" w:rsidP="00756180">
      <w:pPr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ab/>
        <w:t xml:space="preserve">creature. </w:t>
      </w:r>
      <w:r>
        <w:rPr>
          <w:rFonts w:ascii="Helvetica" w:hAnsi="Helvetica"/>
          <w:color w:val="000000" w:themeColor="text1"/>
          <w:sz w:val="21"/>
          <w:szCs w:val="21"/>
        </w:rPr>
        <w:t xml:space="preserve">16 </w:t>
      </w:r>
      <w:r>
        <w:rPr>
          <w:rFonts w:ascii="Helvetica" w:hAnsi="Helvetica"/>
          <w:color w:val="FF0000"/>
          <w:sz w:val="21"/>
          <w:szCs w:val="21"/>
        </w:rPr>
        <w:t>He who believes and is baptized will be saved: but he who does not believe will be</w:t>
      </w:r>
    </w:p>
    <w:p w14:paraId="23E17680" w14:textId="25F10E35" w:rsidR="00756180" w:rsidRPr="00756180" w:rsidRDefault="00756180" w:rsidP="00756180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ab/>
        <w:t>condemned.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29E6905D" w14:textId="137DDD99" w:rsidR="007F544F" w:rsidRDefault="00C767B1" w:rsidP="00756180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041B4F87" w14:textId="26C69648" w:rsidR="00C767B1" w:rsidRDefault="00C767B1" w:rsidP="007F544F">
      <w:pPr>
        <w:rPr>
          <w:rFonts w:ascii="Helvetica" w:hAnsi="Helvetica"/>
          <w:sz w:val="21"/>
          <w:szCs w:val="21"/>
        </w:rPr>
      </w:pPr>
    </w:p>
    <w:p w14:paraId="2B801064" w14:textId="418AAC8F" w:rsidR="00C767B1" w:rsidRPr="00C767B1" w:rsidRDefault="00C767B1" w:rsidP="007F544F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3. </w:t>
      </w:r>
      <w:r w:rsidR="00756180">
        <w:rPr>
          <w:rFonts w:ascii="Helvetica" w:hAnsi="Helvetica"/>
          <w:b/>
          <w:bCs/>
          <w:sz w:val="22"/>
          <w:szCs w:val="22"/>
        </w:rPr>
        <w:t>Evangelism Involves More Plans than Preaching (v.4 – telling the good news, CEV)</w:t>
      </w:r>
    </w:p>
    <w:p w14:paraId="2E37FDDC" w14:textId="7C0194A7" w:rsidR="0080715E" w:rsidRDefault="007F544F" w:rsidP="00C767B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256F3783" w14:textId="4959A2CE" w:rsidR="001F1B93" w:rsidRDefault="00C767B1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</w:t>
      </w:r>
      <w:r w:rsidR="001F1B93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1F1B93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* </w:t>
      </w:r>
      <w:r w:rsidR="00756180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specific word for preaching from a pulpit is not used here, but the term “evangelize.” or share</w:t>
      </w:r>
    </w:p>
    <w:p w14:paraId="0EC78B2F" w14:textId="4BA5FDF7" w:rsidR="00756180" w:rsidRDefault="00756180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  good news.</w:t>
      </w:r>
    </w:p>
    <w:p w14:paraId="48DCA72F" w14:textId="54068DE4" w:rsidR="00C767B1" w:rsidRDefault="00C767B1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1A7E502D" w14:textId="1F6E5944" w:rsidR="00C767B1" w:rsidRDefault="00C767B1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* </w:t>
      </w:r>
      <w:r w:rsidR="00756180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 an upside-down world of pain, suffering, confusion, and discord, we have some good news –</w:t>
      </w:r>
    </w:p>
    <w:p w14:paraId="107065F8" w14:textId="2774E9B2" w:rsidR="00756180" w:rsidRDefault="00756180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  in fact, it’s the BEST NEWS -</w:t>
      </w:r>
    </w:p>
    <w:p w14:paraId="28134215" w14:textId="1CFFAF98" w:rsidR="0004164A" w:rsidRDefault="006A5796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</w:r>
      <w:r w:rsidR="003F65EF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Luke 2:10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3F65EF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Then the angel said to them, “Do not be afraid, for behold, I bring you good tidings</w:t>
      </w:r>
    </w:p>
    <w:p w14:paraId="18001AE2" w14:textId="537CFA71" w:rsidR="003F65EF" w:rsidRDefault="003F65EF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of great joy which will be to all people.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7DD356E4" w14:textId="3A4F11D2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066B7B03" w14:textId="77777777" w:rsidR="00AE4FED" w:rsidRDefault="00AE4FED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7707C956" w14:textId="6CA27840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    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* </w:t>
      </w:r>
      <w:r w:rsidR="003F65E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I_____________________________</w:t>
      </w:r>
    </w:p>
    <w:p w14:paraId="2DD055EF" w14:textId="1146FE72" w:rsidR="0004164A" w:rsidRDefault="0004164A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04164A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ab/>
      </w:r>
      <w:r w:rsidR="003F65EF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John 4:29 </w:t>
      </w:r>
      <w:r w:rsidR="003F65EF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“Come, see a Man who told me all things that I ever did. Could this be the Christ?”  NKJV</w:t>
      </w:r>
    </w:p>
    <w:p w14:paraId="2BD5BA43" w14:textId="415762B3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1FE9C49E" w14:textId="3DE311AC" w:rsidR="0004164A" w:rsidRDefault="0004164A" w:rsidP="003F65EF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* </w:t>
      </w:r>
      <w:r w:rsidR="003F65E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N ____________________________</w:t>
      </w:r>
    </w:p>
    <w:p w14:paraId="320AA7C4" w14:textId="5A15D1B1" w:rsidR="0004164A" w:rsidRDefault="0004164A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</w:r>
      <w:r w:rsidR="003F65EF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Luke 5:19, 29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3F65EF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And when they could not find how they might bring him in, because of the crowd,</w:t>
      </w:r>
    </w:p>
    <w:p w14:paraId="121A4F77" w14:textId="6E63AEEB" w:rsidR="003F65EF" w:rsidRDefault="003F65EF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 xml:space="preserve">they went up on the housetop and let him down with his bed through the tiling into the midst </w:t>
      </w:r>
    </w:p>
    <w:p w14:paraId="013A5201" w14:textId="1CCE75C0" w:rsidR="003F65EF" w:rsidRDefault="003F65EF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before Jesus. 29 Then Levi gave Him a great feast in his own house. And there were a great</w:t>
      </w:r>
    </w:p>
    <w:p w14:paraId="37880B03" w14:textId="406F9532" w:rsidR="003F65EF" w:rsidRDefault="003F65EF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number of tax collectors and others who sat down with them.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13BB8226" w14:textId="1B7C9D43" w:rsidR="00FE6A0D" w:rsidRDefault="00FE6A0D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16A9C253" w14:textId="25FA1BAC" w:rsidR="00FE6A0D" w:rsidRPr="00FE6A0D" w:rsidRDefault="00FE6A0D" w:rsidP="003F65EF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      </w:t>
      </w:r>
      <w:r w:rsidRPr="00FE6A0D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* V_____________________________</w:t>
      </w:r>
    </w:p>
    <w:p w14:paraId="5D0DBD62" w14:textId="02AB3A6C" w:rsidR="00F145AC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Pr="00FE6A0D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Acts 9:36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At Joppa there was a certain disciple named Tabitha, which is translated Dorcas. This</w:t>
      </w:r>
    </w:p>
    <w:p w14:paraId="7DECE50C" w14:textId="1631D946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woman was full of good works and charitable deeds which she did.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11691618" w14:textId="07814B06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0627D06B" w14:textId="7F4D16EF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 *I _______________________________</w:t>
      </w:r>
    </w:p>
    <w:p w14:paraId="4B75D46C" w14:textId="559D23D5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Pr="00FE6A0D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Acts 17: 22-23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Then Paul stood in the midst of the Areopagus and said, “Men of Athens, I perceive</w:t>
      </w:r>
    </w:p>
    <w:p w14:paraId="087493C0" w14:textId="319BECF3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that in all things you are very religious; 23 for as I was passing through and considering the objects</w:t>
      </w:r>
    </w:p>
    <w:p w14:paraId="45DDEFA2" w14:textId="0F6BB40D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of your worship, I even found an altar with this inscription: TO THE UNKNOWN GOD. Therefore, the</w:t>
      </w:r>
    </w:p>
    <w:p w14:paraId="31E70A80" w14:textId="46465A6E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One whom you worship without knowing, Him I proclaim to you: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14080ACD" w14:textId="13930FF9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0BD89176" w14:textId="0E2776B0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 *T________________________________</w:t>
      </w:r>
    </w:p>
    <w:p w14:paraId="1B00F982" w14:textId="64E80571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Pr="00FE6A0D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John 9:25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He answered and said, “Whether He is a sinner or not I do not know. One thing I know:</w:t>
      </w:r>
    </w:p>
    <w:p w14:paraId="3425AE6C" w14:textId="5C8B184A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that though I was blind, now I see.”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5F2FBE60" w14:textId="45A758F8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400CF1BE" w14:textId="162554B4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 *E________________________________</w:t>
      </w:r>
    </w:p>
    <w:p w14:paraId="312F3883" w14:textId="4688EFAB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Pr="00FE6A0D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Acts 8:29-30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AE4FED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Then the Spirit said to Philip, “Go near and overtake this chariot.” 30 So Philip ran</w:t>
      </w:r>
    </w:p>
    <w:p w14:paraId="0E5F3EBA" w14:textId="13FFAE4D" w:rsidR="00AE4FED" w:rsidRDefault="00AE4FE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to him, and heard him reading the prophet Isaiah, and said, “Do you understand what you are</w:t>
      </w:r>
    </w:p>
    <w:p w14:paraId="52CE7DB6" w14:textId="30936CE4" w:rsidR="00AE4FED" w:rsidRDefault="00AE4FE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reading?”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22C52B9D" w14:textId="0126F623" w:rsidR="00AE4FED" w:rsidRDefault="00AE4FE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03106569" w14:textId="77777777" w:rsidR="00AE4FED" w:rsidRDefault="00AE4FED" w:rsidP="00AE4FED">
      <w:pPr>
        <w:jc w:val="center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2092BC73" w14:textId="0BEFA16C" w:rsidR="00AE4FED" w:rsidRDefault="00AE4FED" w:rsidP="00AE4FED">
      <w:pPr>
        <w:jc w:val="center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NEW TESTAMENT CHRISTIANITY, IN GOD’S WAY AND POWER,</w:t>
      </w:r>
    </w:p>
    <w:p w14:paraId="280ECC2C" w14:textId="7A8CF067" w:rsidR="00AE4FED" w:rsidRPr="00AE4FED" w:rsidRDefault="00AE4FED" w:rsidP="00AE4FED">
      <w:pPr>
        <w:jc w:val="center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WILL TURN THE WORLD UPSIDE-DOWN!!</w:t>
      </w:r>
    </w:p>
    <w:sectPr w:rsidR="00AE4FED" w:rsidRPr="00AE4FED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512C83"/>
    <w:multiLevelType w:val="hybridMultilevel"/>
    <w:tmpl w:val="AEF459B4"/>
    <w:lvl w:ilvl="0" w:tplc="4CEA32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A3D87"/>
    <w:multiLevelType w:val="hybridMultilevel"/>
    <w:tmpl w:val="DC3C6352"/>
    <w:lvl w:ilvl="0" w:tplc="D9AC3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32D72"/>
    <w:multiLevelType w:val="hybridMultilevel"/>
    <w:tmpl w:val="C0C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7C04F55"/>
    <w:multiLevelType w:val="hybridMultilevel"/>
    <w:tmpl w:val="D262B9EE"/>
    <w:lvl w:ilvl="0" w:tplc="C01C7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8F10ECC"/>
    <w:multiLevelType w:val="hybridMultilevel"/>
    <w:tmpl w:val="1B6C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057"/>
    <w:multiLevelType w:val="hybridMultilevel"/>
    <w:tmpl w:val="B7887774"/>
    <w:lvl w:ilvl="0" w:tplc="FC0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AFC3D0D"/>
    <w:multiLevelType w:val="hybridMultilevel"/>
    <w:tmpl w:val="37CC1600"/>
    <w:lvl w:ilvl="0" w:tplc="676AC7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E7A74"/>
    <w:multiLevelType w:val="hybridMultilevel"/>
    <w:tmpl w:val="2AA0CA24"/>
    <w:lvl w:ilvl="0" w:tplc="16F88F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10D7F"/>
    <w:multiLevelType w:val="hybridMultilevel"/>
    <w:tmpl w:val="1B26022A"/>
    <w:lvl w:ilvl="0" w:tplc="27F072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14A26"/>
    <w:rsid w:val="00033166"/>
    <w:rsid w:val="0004164A"/>
    <w:rsid w:val="000526B6"/>
    <w:rsid w:val="0006642E"/>
    <w:rsid w:val="00095FAE"/>
    <w:rsid w:val="00096B8B"/>
    <w:rsid w:val="000C55E7"/>
    <w:rsid w:val="000E080E"/>
    <w:rsid w:val="000F0E04"/>
    <w:rsid w:val="000F3D44"/>
    <w:rsid w:val="00101B3A"/>
    <w:rsid w:val="00111360"/>
    <w:rsid w:val="00116E22"/>
    <w:rsid w:val="00123427"/>
    <w:rsid w:val="0012715C"/>
    <w:rsid w:val="00143C36"/>
    <w:rsid w:val="001475C2"/>
    <w:rsid w:val="00171F4E"/>
    <w:rsid w:val="001868BC"/>
    <w:rsid w:val="00197D25"/>
    <w:rsid w:val="001B1632"/>
    <w:rsid w:val="001B52C6"/>
    <w:rsid w:val="001C0C0C"/>
    <w:rsid w:val="001C2FA7"/>
    <w:rsid w:val="001C464A"/>
    <w:rsid w:val="001D6925"/>
    <w:rsid w:val="001F1404"/>
    <w:rsid w:val="001F1B93"/>
    <w:rsid w:val="00200628"/>
    <w:rsid w:val="00202E5C"/>
    <w:rsid w:val="00210821"/>
    <w:rsid w:val="00211E45"/>
    <w:rsid w:val="00214466"/>
    <w:rsid w:val="00221376"/>
    <w:rsid w:val="00252B8B"/>
    <w:rsid w:val="00260691"/>
    <w:rsid w:val="002736FF"/>
    <w:rsid w:val="00287814"/>
    <w:rsid w:val="0029660A"/>
    <w:rsid w:val="002B410C"/>
    <w:rsid w:val="002B5642"/>
    <w:rsid w:val="002B6569"/>
    <w:rsid w:val="002E4EDA"/>
    <w:rsid w:val="002E52D5"/>
    <w:rsid w:val="002F54E3"/>
    <w:rsid w:val="00301EDA"/>
    <w:rsid w:val="00310F9C"/>
    <w:rsid w:val="0033457A"/>
    <w:rsid w:val="00343DDC"/>
    <w:rsid w:val="0034663F"/>
    <w:rsid w:val="0039561B"/>
    <w:rsid w:val="003B66AA"/>
    <w:rsid w:val="003D2FE7"/>
    <w:rsid w:val="003D3046"/>
    <w:rsid w:val="003F65EF"/>
    <w:rsid w:val="004036C4"/>
    <w:rsid w:val="00413903"/>
    <w:rsid w:val="00442D6F"/>
    <w:rsid w:val="00471D5B"/>
    <w:rsid w:val="00473FD1"/>
    <w:rsid w:val="00482B3C"/>
    <w:rsid w:val="00495882"/>
    <w:rsid w:val="004E3F2B"/>
    <w:rsid w:val="004E5641"/>
    <w:rsid w:val="004F6AB9"/>
    <w:rsid w:val="005143AF"/>
    <w:rsid w:val="005307A0"/>
    <w:rsid w:val="00532CC1"/>
    <w:rsid w:val="00566E97"/>
    <w:rsid w:val="005A1FEC"/>
    <w:rsid w:val="005C517D"/>
    <w:rsid w:val="005E0D91"/>
    <w:rsid w:val="005E63D7"/>
    <w:rsid w:val="005F421B"/>
    <w:rsid w:val="00615656"/>
    <w:rsid w:val="00634B41"/>
    <w:rsid w:val="006447CD"/>
    <w:rsid w:val="00670CDE"/>
    <w:rsid w:val="00693765"/>
    <w:rsid w:val="006A5796"/>
    <w:rsid w:val="006D0D29"/>
    <w:rsid w:val="00703BBE"/>
    <w:rsid w:val="0070769E"/>
    <w:rsid w:val="00756180"/>
    <w:rsid w:val="00762B7C"/>
    <w:rsid w:val="00764BBD"/>
    <w:rsid w:val="00793086"/>
    <w:rsid w:val="007B5C98"/>
    <w:rsid w:val="007F4A53"/>
    <w:rsid w:val="007F544F"/>
    <w:rsid w:val="0080715E"/>
    <w:rsid w:val="008110A5"/>
    <w:rsid w:val="00817E3C"/>
    <w:rsid w:val="00853165"/>
    <w:rsid w:val="00890708"/>
    <w:rsid w:val="00895C5D"/>
    <w:rsid w:val="008E74AB"/>
    <w:rsid w:val="00901437"/>
    <w:rsid w:val="00946CAA"/>
    <w:rsid w:val="009617BB"/>
    <w:rsid w:val="0096289E"/>
    <w:rsid w:val="009665C1"/>
    <w:rsid w:val="00996AAF"/>
    <w:rsid w:val="009B5D44"/>
    <w:rsid w:val="009B6C3A"/>
    <w:rsid w:val="009C13BF"/>
    <w:rsid w:val="009C60E9"/>
    <w:rsid w:val="009F0734"/>
    <w:rsid w:val="009F0AAA"/>
    <w:rsid w:val="00A011B9"/>
    <w:rsid w:val="00A12A77"/>
    <w:rsid w:val="00A30057"/>
    <w:rsid w:val="00A3008B"/>
    <w:rsid w:val="00A3710C"/>
    <w:rsid w:val="00A47164"/>
    <w:rsid w:val="00A51159"/>
    <w:rsid w:val="00A85358"/>
    <w:rsid w:val="00AA77D4"/>
    <w:rsid w:val="00AB43BC"/>
    <w:rsid w:val="00AC6187"/>
    <w:rsid w:val="00AD2D3E"/>
    <w:rsid w:val="00AE378F"/>
    <w:rsid w:val="00AE3E5E"/>
    <w:rsid w:val="00AE4FED"/>
    <w:rsid w:val="00B057A7"/>
    <w:rsid w:val="00B83E67"/>
    <w:rsid w:val="00BD713C"/>
    <w:rsid w:val="00BE45A4"/>
    <w:rsid w:val="00C05DDC"/>
    <w:rsid w:val="00C104AF"/>
    <w:rsid w:val="00C51B0C"/>
    <w:rsid w:val="00C55B7B"/>
    <w:rsid w:val="00C7103F"/>
    <w:rsid w:val="00C767B1"/>
    <w:rsid w:val="00C803C0"/>
    <w:rsid w:val="00C8604D"/>
    <w:rsid w:val="00CB1326"/>
    <w:rsid w:val="00CD6EDF"/>
    <w:rsid w:val="00CE1E52"/>
    <w:rsid w:val="00CF24E6"/>
    <w:rsid w:val="00D03AAF"/>
    <w:rsid w:val="00D05BE4"/>
    <w:rsid w:val="00D30BB7"/>
    <w:rsid w:val="00D41697"/>
    <w:rsid w:val="00D82CBC"/>
    <w:rsid w:val="00D90026"/>
    <w:rsid w:val="00DB3357"/>
    <w:rsid w:val="00DB73DA"/>
    <w:rsid w:val="00E0438B"/>
    <w:rsid w:val="00E05212"/>
    <w:rsid w:val="00E05D30"/>
    <w:rsid w:val="00E104F9"/>
    <w:rsid w:val="00E239B9"/>
    <w:rsid w:val="00E332D8"/>
    <w:rsid w:val="00E333BD"/>
    <w:rsid w:val="00E343F0"/>
    <w:rsid w:val="00E35C27"/>
    <w:rsid w:val="00E512EB"/>
    <w:rsid w:val="00E7182A"/>
    <w:rsid w:val="00E718B6"/>
    <w:rsid w:val="00E773AF"/>
    <w:rsid w:val="00E77ED7"/>
    <w:rsid w:val="00ED01FA"/>
    <w:rsid w:val="00F049F8"/>
    <w:rsid w:val="00F11486"/>
    <w:rsid w:val="00F145AC"/>
    <w:rsid w:val="00F17A0E"/>
    <w:rsid w:val="00F454B4"/>
    <w:rsid w:val="00F55B6D"/>
    <w:rsid w:val="00F76053"/>
    <w:rsid w:val="00FA010F"/>
    <w:rsid w:val="00FC1C8F"/>
    <w:rsid w:val="00FC5590"/>
    <w:rsid w:val="00FC6216"/>
    <w:rsid w:val="00FC7838"/>
    <w:rsid w:val="00FE0393"/>
    <w:rsid w:val="00FE6A0D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  <w:style w:type="paragraph" w:styleId="ListParagraph">
    <w:name w:val="List Paragraph"/>
    <w:basedOn w:val="Normal"/>
    <w:uiPriority w:val="34"/>
    <w:qFormat/>
    <w:rsid w:val="0029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1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46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2021-03-13T23:02:00Z</cp:lastPrinted>
  <dcterms:created xsi:type="dcterms:W3CDTF">2021-03-19T18:16:00Z</dcterms:created>
  <dcterms:modified xsi:type="dcterms:W3CDTF">2021-03-19T19:24:00Z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